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DE0A9" w14:textId="4CF9F485" w:rsidR="0089316E" w:rsidRPr="00050231" w:rsidRDefault="0089316E" w:rsidP="0050553A">
      <w:pPr>
        <w:pStyle w:val="berschrift2"/>
        <w:rPr>
          <w:rFonts w:eastAsiaTheme="minorEastAsia" w:cstheme="minorBidi"/>
          <w:b w:val="0"/>
          <w:sz w:val="22"/>
          <w:szCs w:val="22"/>
          <w:lang w:val="en-GB"/>
        </w:rPr>
      </w:pPr>
      <w:bookmarkStart w:id="0" w:name="_GoBack"/>
      <w:bookmarkEnd w:id="0"/>
      <w:r w:rsidRPr="00050231">
        <w:rPr>
          <w:rFonts w:eastAsiaTheme="minorEastAsia" w:cstheme="minorBidi"/>
          <w:b w:val="0"/>
          <w:sz w:val="22"/>
          <w:szCs w:val="22"/>
          <w:lang w:val="en-GB"/>
        </w:rPr>
        <w:tab/>
      </w:r>
      <w:r w:rsidRPr="00050231">
        <w:rPr>
          <w:rFonts w:eastAsiaTheme="minorEastAsia" w:cstheme="minorBidi"/>
          <w:b w:val="0"/>
          <w:sz w:val="22"/>
          <w:szCs w:val="22"/>
          <w:lang w:val="en-GB"/>
        </w:rPr>
        <w:tab/>
      </w:r>
      <w:r w:rsidRPr="00050231">
        <w:rPr>
          <w:rFonts w:eastAsiaTheme="minorEastAsia" w:cstheme="minorBidi"/>
          <w:b w:val="0"/>
          <w:sz w:val="22"/>
          <w:szCs w:val="22"/>
          <w:lang w:val="en-GB"/>
        </w:rPr>
        <w:tab/>
      </w:r>
      <w:r w:rsidRPr="00050231">
        <w:rPr>
          <w:rFonts w:eastAsiaTheme="minorEastAsia" w:cstheme="minorBidi"/>
          <w:b w:val="0"/>
          <w:sz w:val="22"/>
          <w:szCs w:val="22"/>
          <w:lang w:val="en-GB"/>
        </w:rPr>
        <w:tab/>
      </w:r>
      <w:r w:rsidRPr="00050231">
        <w:rPr>
          <w:rFonts w:eastAsiaTheme="minorEastAsia" w:cstheme="minorBidi"/>
          <w:b w:val="0"/>
          <w:sz w:val="22"/>
          <w:szCs w:val="22"/>
          <w:lang w:val="en-GB"/>
        </w:rPr>
        <w:tab/>
      </w:r>
      <w:r w:rsidRPr="00050231">
        <w:rPr>
          <w:rFonts w:eastAsiaTheme="minorEastAsia" w:cstheme="minorBidi"/>
          <w:b w:val="0"/>
          <w:sz w:val="22"/>
          <w:szCs w:val="22"/>
          <w:lang w:val="en-GB"/>
        </w:rPr>
        <w:tab/>
      </w:r>
      <w:r w:rsidRPr="00050231">
        <w:rPr>
          <w:rFonts w:eastAsiaTheme="minorEastAsia" w:cstheme="minorBidi"/>
          <w:b w:val="0"/>
          <w:sz w:val="22"/>
          <w:szCs w:val="22"/>
          <w:lang w:val="en-GB"/>
        </w:rPr>
        <w:tab/>
      </w:r>
      <w:r w:rsidRPr="00050231">
        <w:rPr>
          <w:rFonts w:eastAsiaTheme="minorEastAsia" w:cstheme="minorBidi"/>
          <w:b w:val="0"/>
          <w:sz w:val="22"/>
          <w:szCs w:val="22"/>
          <w:lang w:val="en-GB"/>
        </w:rPr>
        <w:tab/>
      </w:r>
      <w:r w:rsidRPr="00050231">
        <w:rPr>
          <w:rFonts w:eastAsiaTheme="minorEastAsia" w:cstheme="minorBidi"/>
          <w:b w:val="0"/>
          <w:sz w:val="22"/>
          <w:szCs w:val="22"/>
          <w:lang w:val="en-GB"/>
        </w:rPr>
        <w:tab/>
      </w:r>
    </w:p>
    <w:p w14:paraId="093386DD" w14:textId="09589210" w:rsidR="0050553A" w:rsidRPr="00050231" w:rsidRDefault="0050553A" w:rsidP="0050553A">
      <w:pPr>
        <w:spacing w:before="240" w:line="240" w:lineRule="auto"/>
        <w:jc w:val="left"/>
        <w:rPr>
          <w:rFonts w:ascii="Century Gothic" w:hAnsi="Century Gothic"/>
          <w:b/>
          <w:sz w:val="32"/>
          <w:szCs w:val="32"/>
          <w:lang w:val="en-GB"/>
        </w:rPr>
      </w:pPr>
      <w:r w:rsidRPr="00050231">
        <w:rPr>
          <w:rFonts w:ascii="Century Gothic" w:hAnsi="Century Gothic"/>
          <w:b/>
          <w:bCs/>
          <w:sz w:val="32"/>
          <w:szCs w:val="32"/>
          <w:lang w:val="en-GB"/>
        </w:rPr>
        <w:t xml:space="preserve">Castalian String Quartet wins </w:t>
      </w:r>
      <w:proofErr w:type="spellStart"/>
      <w:r w:rsidRPr="00050231">
        <w:rPr>
          <w:rFonts w:ascii="Century Gothic" w:hAnsi="Century Gothic"/>
          <w:b/>
          <w:bCs/>
          <w:sz w:val="32"/>
          <w:szCs w:val="32"/>
          <w:lang w:val="en-GB"/>
        </w:rPr>
        <w:t>Merito</w:t>
      </w:r>
      <w:proofErr w:type="spellEnd"/>
      <w:r w:rsidRPr="00050231">
        <w:rPr>
          <w:rFonts w:ascii="Century Gothic" w:hAnsi="Century Gothic"/>
          <w:b/>
          <w:bCs/>
          <w:sz w:val="32"/>
          <w:szCs w:val="32"/>
          <w:lang w:val="en-GB"/>
        </w:rPr>
        <w:t xml:space="preserve"> String Quartet Award/Valentin </w:t>
      </w:r>
      <w:proofErr w:type="spellStart"/>
      <w:r w:rsidRPr="00050231">
        <w:rPr>
          <w:rFonts w:ascii="Century Gothic" w:hAnsi="Century Gothic"/>
          <w:b/>
          <w:bCs/>
          <w:sz w:val="32"/>
          <w:szCs w:val="32"/>
          <w:lang w:val="en-GB"/>
        </w:rPr>
        <w:t>Erben</w:t>
      </w:r>
      <w:proofErr w:type="spellEnd"/>
      <w:r w:rsidRPr="00050231">
        <w:rPr>
          <w:rFonts w:ascii="Century Gothic" w:hAnsi="Century Gothic"/>
          <w:b/>
          <w:bCs/>
          <w:sz w:val="32"/>
          <w:szCs w:val="32"/>
          <w:lang w:val="en-GB"/>
        </w:rPr>
        <w:t xml:space="preserve"> Prize </w:t>
      </w:r>
    </w:p>
    <w:p w14:paraId="18C988AE" w14:textId="77777777" w:rsidR="0089316E" w:rsidRPr="00050231" w:rsidRDefault="0089316E" w:rsidP="0050553A">
      <w:pPr>
        <w:spacing w:line="240" w:lineRule="auto"/>
        <w:jc w:val="left"/>
        <w:rPr>
          <w:rFonts w:ascii="Century Gothic" w:hAnsi="Century Gothic"/>
          <w:b/>
          <w:szCs w:val="22"/>
          <w:lang w:val="en-GB"/>
        </w:rPr>
      </w:pPr>
    </w:p>
    <w:p w14:paraId="28F2AE07" w14:textId="5F6A3D2D" w:rsidR="00991228" w:rsidRPr="00050231" w:rsidRDefault="00006EC9" w:rsidP="0050553A">
      <w:pPr>
        <w:spacing w:line="240" w:lineRule="auto"/>
        <w:jc w:val="left"/>
        <w:rPr>
          <w:rFonts w:ascii="Century Gothic" w:hAnsi="Century Gothic"/>
          <w:b/>
          <w:szCs w:val="22"/>
          <w:lang w:val="en-GB"/>
        </w:rPr>
      </w:pPr>
      <w:r w:rsidRPr="00050231">
        <w:rPr>
          <w:rFonts w:ascii="Century Gothic" w:hAnsi="Century Gothic"/>
          <w:b/>
          <w:bCs/>
          <w:szCs w:val="22"/>
          <w:lang w:val="en-GB"/>
        </w:rPr>
        <w:t>The Castalian String Quartet</w:t>
      </w:r>
      <w:r w:rsidR="003D3C9C">
        <w:rPr>
          <w:rFonts w:ascii="Century Gothic" w:hAnsi="Century Gothic"/>
          <w:b/>
          <w:bCs/>
          <w:szCs w:val="22"/>
          <w:lang w:val="en-GB"/>
        </w:rPr>
        <w:t>, which has been chosen</w:t>
      </w:r>
      <w:r w:rsidRPr="00050231">
        <w:rPr>
          <w:rFonts w:ascii="Century Gothic" w:hAnsi="Century Gothic"/>
          <w:b/>
          <w:bCs/>
          <w:szCs w:val="22"/>
          <w:lang w:val="en-GB"/>
        </w:rPr>
        <w:t xml:space="preserve"> as the winner of the first </w:t>
      </w:r>
      <w:proofErr w:type="spellStart"/>
      <w:r w:rsidRPr="00050231">
        <w:rPr>
          <w:rFonts w:ascii="Century Gothic" w:hAnsi="Century Gothic"/>
          <w:b/>
          <w:bCs/>
          <w:szCs w:val="22"/>
          <w:lang w:val="en-GB"/>
        </w:rPr>
        <w:t>Merito</w:t>
      </w:r>
      <w:proofErr w:type="spellEnd"/>
      <w:r w:rsidRPr="00050231">
        <w:rPr>
          <w:rFonts w:ascii="Century Gothic" w:hAnsi="Century Gothic"/>
          <w:b/>
          <w:bCs/>
          <w:szCs w:val="22"/>
          <w:lang w:val="en-GB"/>
        </w:rPr>
        <w:t xml:space="preserve"> St</w:t>
      </w:r>
      <w:r w:rsidR="00F61856">
        <w:rPr>
          <w:rFonts w:ascii="Century Gothic" w:hAnsi="Century Gothic"/>
          <w:b/>
          <w:bCs/>
          <w:szCs w:val="22"/>
          <w:lang w:val="en-GB"/>
        </w:rPr>
        <w:t xml:space="preserve">ring Quartet Award/Valentin </w:t>
      </w:r>
      <w:proofErr w:type="spellStart"/>
      <w:r w:rsidR="00F61856">
        <w:rPr>
          <w:rFonts w:ascii="Century Gothic" w:hAnsi="Century Gothic"/>
          <w:b/>
          <w:bCs/>
          <w:szCs w:val="22"/>
          <w:lang w:val="en-GB"/>
        </w:rPr>
        <w:t>Erbe</w:t>
      </w:r>
      <w:r w:rsidRPr="00050231">
        <w:rPr>
          <w:rFonts w:ascii="Century Gothic" w:hAnsi="Century Gothic"/>
          <w:b/>
          <w:bCs/>
          <w:szCs w:val="22"/>
          <w:lang w:val="en-GB"/>
        </w:rPr>
        <w:t>n</w:t>
      </w:r>
      <w:proofErr w:type="spellEnd"/>
      <w:r w:rsidRPr="00050231">
        <w:rPr>
          <w:rFonts w:ascii="Century Gothic" w:hAnsi="Century Gothic"/>
          <w:b/>
          <w:bCs/>
          <w:szCs w:val="22"/>
          <w:lang w:val="en-GB"/>
        </w:rPr>
        <w:t xml:space="preserve"> Prize</w:t>
      </w:r>
      <w:r w:rsidR="003D3C9C">
        <w:rPr>
          <w:rFonts w:ascii="Century Gothic" w:hAnsi="Century Gothic"/>
          <w:b/>
          <w:bCs/>
          <w:szCs w:val="22"/>
          <w:lang w:val="en-GB"/>
        </w:rPr>
        <w:t xml:space="preserve"> </w:t>
      </w:r>
      <w:r w:rsidR="003D3C9C" w:rsidRPr="00050231">
        <w:rPr>
          <w:rFonts w:ascii="Century Gothic" w:hAnsi="Century Gothic"/>
          <w:b/>
          <w:bCs/>
          <w:szCs w:val="22"/>
          <w:lang w:val="en-GB"/>
        </w:rPr>
        <w:t>from among the five best-qualified quartets</w:t>
      </w:r>
      <w:r w:rsidR="003D3C9C">
        <w:rPr>
          <w:rFonts w:ascii="Century Gothic" w:hAnsi="Century Gothic"/>
          <w:b/>
          <w:bCs/>
          <w:szCs w:val="22"/>
          <w:lang w:val="en-GB"/>
        </w:rPr>
        <w:t xml:space="preserve">, </w:t>
      </w:r>
      <w:r w:rsidR="003D3C9C" w:rsidRPr="00050231">
        <w:rPr>
          <w:rFonts w:ascii="Century Gothic" w:hAnsi="Century Gothic"/>
          <w:b/>
          <w:bCs/>
          <w:szCs w:val="22"/>
          <w:lang w:val="en-GB"/>
        </w:rPr>
        <w:t xml:space="preserve">is a young </w:t>
      </w:r>
      <w:r w:rsidR="003D3C9C">
        <w:rPr>
          <w:rFonts w:ascii="Century Gothic" w:hAnsi="Century Gothic"/>
          <w:b/>
          <w:bCs/>
          <w:szCs w:val="22"/>
          <w:lang w:val="en-GB"/>
        </w:rPr>
        <w:t xml:space="preserve">group </w:t>
      </w:r>
      <w:r w:rsidR="003D3C9C" w:rsidRPr="00050231">
        <w:rPr>
          <w:rFonts w:ascii="Century Gothic" w:hAnsi="Century Gothic"/>
          <w:b/>
          <w:bCs/>
          <w:szCs w:val="22"/>
          <w:lang w:val="en-GB"/>
        </w:rPr>
        <w:t>based in London</w:t>
      </w:r>
      <w:r w:rsidR="002B7287">
        <w:rPr>
          <w:rFonts w:ascii="Century Gothic" w:hAnsi="Century Gothic"/>
          <w:b/>
          <w:bCs/>
          <w:szCs w:val="22"/>
          <w:lang w:val="en-GB"/>
        </w:rPr>
        <w:t xml:space="preserve">. The prize has </w:t>
      </w:r>
      <w:r w:rsidRPr="00050231">
        <w:rPr>
          <w:rFonts w:ascii="Century Gothic" w:hAnsi="Century Gothic"/>
          <w:b/>
          <w:bCs/>
          <w:szCs w:val="22"/>
          <w:lang w:val="en-GB"/>
        </w:rPr>
        <w:t>be</w:t>
      </w:r>
      <w:r w:rsidR="002B7287">
        <w:rPr>
          <w:rFonts w:ascii="Century Gothic" w:hAnsi="Century Gothic"/>
          <w:b/>
          <w:bCs/>
          <w:szCs w:val="22"/>
          <w:lang w:val="en-GB"/>
        </w:rPr>
        <w:t>en</w:t>
      </w:r>
      <w:r w:rsidRPr="00050231">
        <w:rPr>
          <w:rFonts w:ascii="Century Gothic" w:hAnsi="Century Gothic"/>
          <w:b/>
          <w:bCs/>
          <w:szCs w:val="22"/>
          <w:lang w:val="en-GB"/>
        </w:rPr>
        <w:t xml:space="preserve"> awarded at the </w:t>
      </w:r>
      <w:r w:rsidR="000401E3">
        <w:rPr>
          <w:rFonts w:ascii="Century Gothic" w:hAnsi="Century Gothic"/>
          <w:b/>
          <w:bCs/>
          <w:szCs w:val="22"/>
          <w:lang w:val="en-GB"/>
        </w:rPr>
        <w:t>Wiener</w:t>
      </w:r>
      <w:r w:rsidR="007B7B57" w:rsidRPr="00050231">
        <w:rPr>
          <w:rFonts w:ascii="Century Gothic" w:hAnsi="Century Gothic"/>
          <w:b/>
          <w:bCs/>
          <w:szCs w:val="22"/>
          <w:lang w:val="en-GB"/>
        </w:rPr>
        <w:t xml:space="preserve"> </w:t>
      </w:r>
      <w:proofErr w:type="spellStart"/>
      <w:r w:rsidR="002B7287">
        <w:rPr>
          <w:rFonts w:ascii="Century Gothic" w:hAnsi="Century Gothic"/>
          <w:b/>
          <w:bCs/>
          <w:szCs w:val="22"/>
          <w:lang w:val="en-GB"/>
        </w:rPr>
        <w:t>Konzerthaus</w:t>
      </w:r>
      <w:proofErr w:type="spellEnd"/>
      <w:r w:rsidR="002B7287">
        <w:rPr>
          <w:rFonts w:ascii="Century Gothic" w:hAnsi="Century Gothic"/>
          <w:b/>
          <w:bCs/>
          <w:szCs w:val="22"/>
          <w:lang w:val="en-GB"/>
        </w:rPr>
        <w:t xml:space="preserve"> in </w:t>
      </w:r>
      <w:r w:rsidRPr="00050231">
        <w:rPr>
          <w:rFonts w:ascii="Century Gothic" w:hAnsi="Century Gothic"/>
          <w:b/>
          <w:bCs/>
          <w:szCs w:val="22"/>
          <w:lang w:val="en-GB"/>
        </w:rPr>
        <w:t>April 2018</w:t>
      </w:r>
      <w:r w:rsidR="002B7287">
        <w:rPr>
          <w:rFonts w:ascii="Century Gothic" w:hAnsi="Century Gothic"/>
          <w:b/>
          <w:bCs/>
          <w:szCs w:val="22"/>
          <w:lang w:val="en-GB"/>
        </w:rPr>
        <w:t>.</w:t>
      </w:r>
      <w:r w:rsidRPr="00050231">
        <w:rPr>
          <w:rFonts w:ascii="Century Gothic" w:hAnsi="Century Gothic"/>
          <w:b/>
          <w:bCs/>
          <w:szCs w:val="22"/>
          <w:lang w:val="en-GB"/>
        </w:rPr>
        <w:t xml:space="preserve"> </w:t>
      </w:r>
    </w:p>
    <w:p w14:paraId="068D3E20" w14:textId="5B4AF554" w:rsidR="00015AE1" w:rsidRPr="00050231" w:rsidRDefault="008565A1" w:rsidP="0050553A">
      <w:pPr>
        <w:spacing w:line="240" w:lineRule="auto"/>
        <w:jc w:val="left"/>
        <w:rPr>
          <w:rFonts w:ascii="Century Gothic" w:hAnsi="Century Gothic"/>
          <w:b/>
          <w:szCs w:val="22"/>
          <w:lang w:val="en-GB"/>
        </w:rPr>
      </w:pPr>
      <w:r w:rsidRPr="00050231">
        <w:rPr>
          <w:rFonts w:ascii="Century Gothic" w:hAnsi="Century Gothic"/>
          <w:b/>
          <w:bCs/>
          <w:szCs w:val="22"/>
          <w:lang w:val="en-GB"/>
        </w:rPr>
        <w:t xml:space="preserve">The </w:t>
      </w:r>
      <w:r w:rsidR="006C452E">
        <w:rPr>
          <w:rFonts w:ascii="Century Gothic" w:hAnsi="Century Gothic"/>
          <w:b/>
          <w:bCs/>
          <w:szCs w:val="22"/>
          <w:lang w:val="en-GB"/>
        </w:rPr>
        <w:t>A</w:t>
      </w:r>
      <w:r w:rsidRPr="00050231">
        <w:rPr>
          <w:rFonts w:ascii="Century Gothic" w:hAnsi="Century Gothic"/>
          <w:b/>
          <w:bCs/>
          <w:szCs w:val="22"/>
          <w:lang w:val="en-GB"/>
        </w:rPr>
        <w:t xml:space="preserve">ward sets new standards in the field, as the quartets cannot submit applications but are instead “observed” </w:t>
      </w:r>
      <w:r w:rsidR="006C452E">
        <w:rPr>
          <w:rFonts w:ascii="Century Gothic" w:hAnsi="Century Gothic"/>
          <w:b/>
          <w:bCs/>
          <w:szCs w:val="22"/>
          <w:lang w:val="en-GB"/>
        </w:rPr>
        <w:t xml:space="preserve">by a jury </w:t>
      </w:r>
      <w:r w:rsidRPr="00050231">
        <w:rPr>
          <w:rFonts w:ascii="Century Gothic" w:hAnsi="Century Gothic"/>
          <w:b/>
          <w:bCs/>
          <w:szCs w:val="22"/>
          <w:lang w:val="en-GB"/>
        </w:rPr>
        <w:t xml:space="preserve">in numerous concerts over a lengthy period of time, without their knowledge. </w:t>
      </w:r>
    </w:p>
    <w:p w14:paraId="73950CF7" w14:textId="77777777" w:rsidR="00015AE1" w:rsidRPr="00050231" w:rsidRDefault="00015AE1" w:rsidP="0050553A">
      <w:pPr>
        <w:spacing w:line="240" w:lineRule="auto"/>
        <w:jc w:val="left"/>
        <w:rPr>
          <w:rFonts w:ascii="Century Gothic" w:hAnsi="Century Gothic"/>
          <w:b/>
          <w:szCs w:val="22"/>
          <w:lang w:val="en-GB"/>
        </w:rPr>
      </w:pPr>
    </w:p>
    <w:p w14:paraId="3FA884A3" w14:textId="3F7BFD04" w:rsidR="006A61C6" w:rsidRPr="00050231" w:rsidRDefault="0050553A" w:rsidP="00015AE1">
      <w:pPr>
        <w:spacing w:line="240" w:lineRule="auto"/>
        <w:jc w:val="left"/>
        <w:rPr>
          <w:rFonts w:ascii="Century Gothic" w:hAnsi="Century Gothic"/>
          <w:szCs w:val="22"/>
          <w:lang w:val="en-GB"/>
        </w:rPr>
      </w:pPr>
      <w:r w:rsidRPr="00050231">
        <w:rPr>
          <w:rFonts w:ascii="Century Gothic" w:hAnsi="Century Gothic"/>
          <w:szCs w:val="22"/>
          <w:lang w:val="en-GB"/>
        </w:rPr>
        <w:t xml:space="preserve">Dr Wolfgang </w:t>
      </w:r>
      <w:proofErr w:type="spellStart"/>
      <w:r w:rsidRPr="00050231">
        <w:rPr>
          <w:rFonts w:ascii="Century Gothic" w:hAnsi="Century Gothic"/>
          <w:szCs w:val="22"/>
          <w:lang w:val="en-GB"/>
        </w:rPr>
        <w:t>Habermayer</w:t>
      </w:r>
      <w:proofErr w:type="spellEnd"/>
      <w:r w:rsidRPr="00050231">
        <w:rPr>
          <w:rFonts w:ascii="Century Gothic" w:hAnsi="Century Gothic"/>
          <w:szCs w:val="22"/>
          <w:lang w:val="en-GB"/>
        </w:rPr>
        <w:t xml:space="preserve">, owner of a securities firm, and Valentin </w:t>
      </w:r>
      <w:proofErr w:type="spellStart"/>
      <w:r w:rsidRPr="00050231">
        <w:rPr>
          <w:rFonts w:ascii="Century Gothic" w:hAnsi="Century Gothic"/>
          <w:szCs w:val="22"/>
          <w:lang w:val="en-GB"/>
        </w:rPr>
        <w:t>Erben</w:t>
      </w:r>
      <w:proofErr w:type="spellEnd"/>
      <w:r w:rsidRPr="00050231">
        <w:rPr>
          <w:rFonts w:ascii="Century Gothic" w:hAnsi="Century Gothic"/>
          <w:szCs w:val="22"/>
          <w:lang w:val="en-GB"/>
        </w:rPr>
        <w:t>, founding member of the Alban Berg Quartet, initiated the prize. It will be presented to young string quartet groups whose musicians focus exclusively on playing in their quartets, are no</w:t>
      </w:r>
      <w:r w:rsidR="00E452A1">
        <w:rPr>
          <w:rFonts w:ascii="Century Gothic" w:hAnsi="Century Gothic"/>
          <w:szCs w:val="22"/>
          <w:lang w:val="en-GB"/>
        </w:rPr>
        <w:t>t</w:t>
      </w:r>
      <w:r w:rsidRPr="00050231">
        <w:rPr>
          <w:rFonts w:ascii="Century Gothic" w:hAnsi="Century Gothic"/>
          <w:szCs w:val="22"/>
          <w:lang w:val="en-GB"/>
        </w:rPr>
        <w:t xml:space="preserve"> older than 35 years of age, have already given concerts in the European region, but have not yet experienced a crucial leap in their careers. “The critical factor for us is how the young musicians behave in “everyday life” on the concert stage,” explains Valentin </w:t>
      </w:r>
      <w:proofErr w:type="spellStart"/>
      <w:r w:rsidRPr="00050231">
        <w:rPr>
          <w:rFonts w:ascii="Century Gothic" w:hAnsi="Century Gothic"/>
          <w:szCs w:val="22"/>
          <w:lang w:val="en-GB"/>
        </w:rPr>
        <w:t>Erben</w:t>
      </w:r>
      <w:proofErr w:type="spellEnd"/>
      <w:r w:rsidRPr="00050231">
        <w:rPr>
          <w:rFonts w:ascii="Century Gothic" w:hAnsi="Century Gothic"/>
          <w:szCs w:val="22"/>
          <w:lang w:val="en-GB"/>
        </w:rPr>
        <w:t xml:space="preserve">. Wolfgang </w:t>
      </w:r>
      <w:proofErr w:type="spellStart"/>
      <w:r w:rsidRPr="00050231">
        <w:rPr>
          <w:rFonts w:ascii="Century Gothic" w:hAnsi="Century Gothic"/>
          <w:szCs w:val="22"/>
          <w:lang w:val="en-GB"/>
        </w:rPr>
        <w:t>Habermayer</w:t>
      </w:r>
      <w:proofErr w:type="spellEnd"/>
      <w:r w:rsidRPr="00050231">
        <w:rPr>
          <w:rFonts w:ascii="Century Gothic" w:hAnsi="Century Gothic"/>
          <w:szCs w:val="22"/>
          <w:lang w:val="en-GB"/>
        </w:rPr>
        <w:t xml:space="preserve"> adds: “We will now accompany and support the winning quartet professionally for four years to secure success on the international stage.”</w:t>
      </w:r>
    </w:p>
    <w:p w14:paraId="2107DBE4" w14:textId="77777777" w:rsidR="00991228" w:rsidRPr="00050231" w:rsidRDefault="00991228" w:rsidP="00015AE1">
      <w:pPr>
        <w:spacing w:line="240" w:lineRule="auto"/>
        <w:jc w:val="left"/>
        <w:rPr>
          <w:rFonts w:ascii="Century Gothic" w:hAnsi="Century Gothic"/>
          <w:szCs w:val="22"/>
          <w:lang w:val="en-GB"/>
        </w:rPr>
      </w:pPr>
    </w:p>
    <w:p w14:paraId="381F5A8A" w14:textId="020E754F" w:rsidR="0050553A" w:rsidRPr="00050231" w:rsidRDefault="00015AE1" w:rsidP="00015AE1">
      <w:pPr>
        <w:spacing w:line="240" w:lineRule="auto"/>
        <w:jc w:val="left"/>
        <w:rPr>
          <w:rFonts w:ascii="Century Gothic" w:hAnsi="Century Gothic"/>
          <w:szCs w:val="22"/>
          <w:lang w:val="en-GB"/>
        </w:rPr>
      </w:pPr>
      <w:r w:rsidRPr="00050231">
        <w:rPr>
          <w:rFonts w:ascii="Century Gothic" w:hAnsi="Century Gothic"/>
          <w:szCs w:val="22"/>
          <w:lang w:val="en-GB"/>
        </w:rPr>
        <w:t xml:space="preserve">After a group of 16 musicians, educators, event organisers and concert agencies had nominated 32 quartets, the five named most often were “observed” </w:t>
      </w:r>
      <w:r w:rsidR="00E452A1" w:rsidRPr="00050231">
        <w:rPr>
          <w:rFonts w:ascii="Century Gothic" w:hAnsi="Century Gothic"/>
          <w:szCs w:val="22"/>
          <w:lang w:val="en-GB"/>
        </w:rPr>
        <w:t xml:space="preserve">for a year </w:t>
      </w:r>
      <w:r w:rsidRPr="00050231">
        <w:rPr>
          <w:rFonts w:ascii="Century Gothic" w:hAnsi="Century Gothic"/>
          <w:szCs w:val="22"/>
          <w:lang w:val="en-GB"/>
        </w:rPr>
        <w:t>anonymously by a special jury. The aspects that were evaluated included their professional approach, repertoire, programming, the artistic quality of the concerts, their musical profile, and also the imagination and innovation displayed by the musicians. Their artistic career to date and (CD) recordings, where applicable, were also evaluated.</w:t>
      </w:r>
    </w:p>
    <w:p w14:paraId="25E12EE2" w14:textId="77777777" w:rsidR="00B354BC" w:rsidRPr="00050231" w:rsidRDefault="00B354BC" w:rsidP="00015AE1">
      <w:pPr>
        <w:spacing w:line="240" w:lineRule="auto"/>
        <w:jc w:val="left"/>
        <w:rPr>
          <w:rFonts w:ascii="Century Gothic" w:hAnsi="Century Gothic"/>
          <w:szCs w:val="22"/>
          <w:lang w:val="en-GB"/>
        </w:rPr>
      </w:pPr>
    </w:p>
    <w:p w14:paraId="4AD06A45" w14:textId="4DD16FEC" w:rsidR="00015AE1" w:rsidRDefault="00C1723F" w:rsidP="00015AE1">
      <w:pPr>
        <w:spacing w:line="240" w:lineRule="auto"/>
        <w:jc w:val="left"/>
        <w:rPr>
          <w:rFonts w:ascii="Century Gothic" w:hAnsi="Century Gothic"/>
          <w:szCs w:val="22"/>
          <w:lang w:val="en-GB"/>
        </w:rPr>
      </w:pPr>
      <w:r>
        <w:rPr>
          <w:rFonts w:ascii="Century Gothic" w:hAnsi="Century Gothic"/>
          <w:szCs w:val="22"/>
          <w:lang w:val="en-GB"/>
        </w:rPr>
        <w:t>I</w:t>
      </w:r>
      <w:r w:rsidR="00015AE1" w:rsidRPr="00050231">
        <w:rPr>
          <w:rFonts w:ascii="Century Gothic" w:hAnsi="Century Gothic"/>
          <w:szCs w:val="22"/>
          <w:lang w:val="en-GB"/>
        </w:rPr>
        <w:t xml:space="preserve">nitiators Wolfgang </w:t>
      </w:r>
      <w:proofErr w:type="spellStart"/>
      <w:r w:rsidR="00015AE1" w:rsidRPr="00050231">
        <w:rPr>
          <w:rFonts w:ascii="Century Gothic" w:hAnsi="Century Gothic"/>
          <w:szCs w:val="22"/>
          <w:lang w:val="en-GB"/>
        </w:rPr>
        <w:t>Habermayer</w:t>
      </w:r>
      <w:proofErr w:type="spellEnd"/>
      <w:r w:rsidR="00015AE1" w:rsidRPr="00050231">
        <w:rPr>
          <w:rFonts w:ascii="Century Gothic" w:hAnsi="Century Gothic"/>
          <w:szCs w:val="22"/>
          <w:lang w:val="en-GB"/>
        </w:rPr>
        <w:t xml:space="preserve"> and Valentin </w:t>
      </w:r>
      <w:proofErr w:type="spellStart"/>
      <w:r w:rsidR="00015AE1" w:rsidRPr="00050231">
        <w:rPr>
          <w:rFonts w:ascii="Century Gothic" w:hAnsi="Century Gothic"/>
          <w:szCs w:val="22"/>
          <w:lang w:val="en-GB"/>
        </w:rPr>
        <w:t>Erben</w:t>
      </w:r>
      <w:proofErr w:type="spellEnd"/>
      <w:r w:rsidR="00015AE1" w:rsidRPr="00050231">
        <w:rPr>
          <w:rFonts w:ascii="Century Gothic" w:hAnsi="Century Gothic"/>
          <w:szCs w:val="22"/>
          <w:lang w:val="en-GB"/>
        </w:rPr>
        <w:t xml:space="preserve"> emphasise: “The certainty of our decision in favour of the Castalian String Quartet was impressive.” It was predominantly their wonderfully balanced instrumental skills and convincing interpretation that served as the deciding factors in the evaluation. “Apart from that,” continues Valentin </w:t>
      </w:r>
      <w:proofErr w:type="spellStart"/>
      <w:r w:rsidR="00015AE1" w:rsidRPr="00050231">
        <w:rPr>
          <w:rFonts w:ascii="Century Gothic" w:hAnsi="Century Gothic"/>
          <w:szCs w:val="22"/>
          <w:lang w:val="en-GB"/>
        </w:rPr>
        <w:t>Erben</w:t>
      </w:r>
      <w:proofErr w:type="spellEnd"/>
      <w:r w:rsidR="00015AE1" w:rsidRPr="00050231">
        <w:rPr>
          <w:rFonts w:ascii="Century Gothic" w:hAnsi="Century Gothic"/>
          <w:szCs w:val="22"/>
          <w:lang w:val="en-GB"/>
        </w:rPr>
        <w:t>, “the human warmth and aura radiated by these four young people played a key role. They are never just putting on a show</w:t>
      </w:r>
      <w:r w:rsidR="00516F5E">
        <w:rPr>
          <w:rFonts w:ascii="Century Gothic" w:hAnsi="Century Gothic"/>
          <w:szCs w:val="22"/>
          <w:lang w:val="en-GB"/>
        </w:rPr>
        <w:t xml:space="preserve"> – </w:t>
      </w:r>
      <w:r w:rsidR="00015AE1" w:rsidRPr="00050231">
        <w:rPr>
          <w:rFonts w:ascii="Century Gothic" w:hAnsi="Century Gothic"/>
          <w:szCs w:val="22"/>
          <w:lang w:val="en-GB"/>
        </w:rPr>
        <w:t xml:space="preserve">the music is always close to their heart. You can feel their intense passion for playing in a quartet.” </w:t>
      </w:r>
    </w:p>
    <w:p w14:paraId="5FC7FBA5" w14:textId="77777777" w:rsidR="00B17F7B" w:rsidRDefault="00B17F7B" w:rsidP="00B17F7B">
      <w:pPr>
        <w:spacing w:line="240" w:lineRule="auto"/>
        <w:jc w:val="left"/>
        <w:rPr>
          <w:rFonts w:ascii="Century Gothic" w:hAnsi="Century Gothic"/>
          <w:szCs w:val="22"/>
        </w:rPr>
      </w:pPr>
      <w:r>
        <w:rPr>
          <w:rFonts w:ascii="Century Gothic" w:hAnsi="Century Gothic"/>
          <w:szCs w:val="22"/>
        </w:rPr>
        <w:t xml:space="preserve">Valentin Erben </w:t>
      </w:r>
      <w:proofErr w:type="spellStart"/>
      <w:r>
        <w:rPr>
          <w:rFonts w:ascii="Century Gothic" w:hAnsi="Century Gothic"/>
          <w:szCs w:val="22"/>
        </w:rPr>
        <w:t>as</w:t>
      </w:r>
      <w:proofErr w:type="spellEnd"/>
      <w:r>
        <w:rPr>
          <w:rFonts w:ascii="Century Gothic" w:hAnsi="Century Gothic"/>
          <w:szCs w:val="22"/>
        </w:rPr>
        <w:t xml:space="preserve"> </w:t>
      </w:r>
      <w:proofErr w:type="spellStart"/>
      <w:r>
        <w:rPr>
          <w:rFonts w:ascii="Century Gothic" w:hAnsi="Century Gothic"/>
          <w:szCs w:val="22"/>
        </w:rPr>
        <w:t>chairman</w:t>
      </w:r>
      <w:proofErr w:type="spellEnd"/>
      <w:r>
        <w:rPr>
          <w:rFonts w:ascii="Century Gothic" w:hAnsi="Century Gothic"/>
          <w:szCs w:val="22"/>
        </w:rPr>
        <w:t xml:space="preserve"> </w:t>
      </w:r>
      <w:proofErr w:type="spellStart"/>
      <w:r>
        <w:rPr>
          <w:rFonts w:ascii="Century Gothic" w:hAnsi="Century Gothic"/>
          <w:szCs w:val="22"/>
        </w:rPr>
        <w:t>and</w:t>
      </w:r>
      <w:proofErr w:type="spellEnd"/>
      <w:r>
        <w:rPr>
          <w:rFonts w:ascii="Century Gothic" w:hAnsi="Century Gothic"/>
          <w:szCs w:val="22"/>
        </w:rPr>
        <w:t xml:space="preserve"> </w:t>
      </w:r>
      <w:proofErr w:type="spellStart"/>
      <w:r>
        <w:rPr>
          <w:rFonts w:ascii="Century Gothic" w:hAnsi="Century Gothic"/>
          <w:szCs w:val="22"/>
        </w:rPr>
        <w:t>the</w:t>
      </w:r>
      <w:proofErr w:type="spellEnd"/>
      <w:r>
        <w:rPr>
          <w:rFonts w:ascii="Century Gothic" w:hAnsi="Century Gothic"/>
          <w:szCs w:val="22"/>
        </w:rPr>
        <w:t xml:space="preserve"> </w:t>
      </w:r>
      <w:proofErr w:type="spellStart"/>
      <w:r>
        <w:rPr>
          <w:rFonts w:ascii="Century Gothic" w:hAnsi="Century Gothic"/>
          <w:szCs w:val="22"/>
        </w:rPr>
        <w:t>following</w:t>
      </w:r>
      <w:proofErr w:type="spellEnd"/>
      <w:r>
        <w:rPr>
          <w:rFonts w:ascii="Century Gothic" w:hAnsi="Century Gothic"/>
          <w:szCs w:val="22"/>
        </w:rPr>
        <w:t xml:space="preserve"> </w:t>
      </w:r>
      <w:proofErr w:type="spellStart"/>
      <w:r>
        <w:rPr>
          <w:rFonts w:ascii="Century Gothic" w:hAnsi="Century Gothic"/>
          <w:szCs w:val="22"/>
        </w:rPr>
        <w:t>members</w:t>
      </w:r>
      <w:proofErr w:type="spellEnd"/>
      <w:r>
        <w:rPr>
          <w:rFonts w:ascii="Century Gothic" w:hAnsi="Century Gothic"/>
          <w:szCs w:val="22"/>
        </w:rPr>
        <w:t xml:space="preserve"> </w:t>
      </w:r>
      <w:proofErr w:type="spellStart"/>
      <w:r>
        <w:rPr>
          <w:rFonts w:ascii="Century Gothic" w:hAnsi="Century Gothic"/>
          <w:szCs w:val="22"/>
        </w:rPr>
        <w:t>formed</w:t>
      </w:r>
      <w:proofErr w:type="spellEnd"/>
      <w:r>
        <w:rPr>
          <w:rFonts w:ascii="Century Gothic" w:hAnsi="Century Gothic"/>
          <w:szCs w:val="22"/>
        </w:rPr>
        <w:t xml:space="preserve"> </w:t>
      </w:r>
      <w:proofErr w:type="spellStart"/>
      <w:r>
        <w:rPr>
          <w:rFonts w:ascii="Century Gothic" w:hAnsi="Century Gothic"/>
          <w:szCs w:val="22"/>
        </w:rPr>
        <w:t>the</w:t>
      </w:r>
      <w:proofErr w:type="spellEnd"/>
      <w:r>
        <w:rPr>
          <w:rFonts w:ascii="Century Gothic" w:hAnsi="Century Gothic"/>
          <w:szCs w:val="22"/>
        </w:rPr>
        <w:t xml:space="preserve"> </w:t>
      </w:r>
      <w:proofErr w:type="spellStart"/>
      <w:r>
        <w:rPr>
          <w:rFonts w:ascii="Century Gothic" w:hAnsi="Century Gothic"/>
          <w:szCs w:val="22"/>
        </w:rPr>
        <w:t>jury</w:t>
      </w:r>
      <w:proofErr w:type="spellEnd"/>
      <w:r>
        <w:rPr>
          <w:rFonts w:ascii="Century Gothic" w:hAnsi="Century Gothic"/>
          <w:szCs w:val="22"/>
        </w:rPr>
        <w:t>:</w:t>
      </w:r>
    </w:p>
    <w:p w14:paraId="160DCEA0" w14:textId="77777777" w:rsidR="00B17F7B" w:rsidRDefault="00B17F7B" w:rsidP="00B17F7B">
      <w:pPr>
        <w:spacing w:line="240" w:lineRule="auto"/>
        <w:jc w:val="left"/>
        <w:rPr>
          <w:rFonts w:ascii="Century Gothic" w:hAnsi="Century Gothic"/>
          <w:szCs w:val="22"/>
        </w:rPr>
      </w:pPr>
      <w:r>
        <w:rPr>
          <w:rFonts w:ascii="Century Gothic" w:hAnsi="Century Gothic"/>
          <w:szCs w:val="22"/>
        </w:rPr>
        <w:t xml:space="preserve">Irvine </w:t>
      </w:r>
      <w:proofErr w:type="spellStart"/>
      <w:r>
        <w:rPr>
          <w:rFonts w:ascii="Century Gothic" w:hAnsi="Century Gothic"/>
          <w:szCs w:val="22"/>
        </w:rPr>
        <w:t>Arditti</w:t>
      </w:r>
      <w:proofErr w:type="spellEnd"/>
      <w:r>
        <w:rPr>
          <w:rFonts w:ascii="Century Gothic" w:hAnsi="Century Gothic"/>
          <w:szCs w:val="22"/>
        </w:rPr>
        <w:t xml:space="preserve"> (</w:t>
      </w:r>
      <w:proofErr w:type="spellStart"/>
      <w:r>
        <w:rPr>
          <w:rFonts w:ascii="Century Gothic" w:hAnsi="Century Gothic"/>
          <w:szCs w:val="22"/>
        </w:rPr>
        <w:t>Arditti</w:t>
      </w:r>
      <w:proofErr w:type="spellEnd"/>
      <w:r>
        <w:rPr>
          <w:rFonts w:ascii="Century Gothic" w:hAnsi="Century Gothic"/>
          <w:szCs w:val="22"/>
        </w:rPr>
        <w:t xml:space="preserve"> </w:t>
      </w:r>
      <w:proofErr w:type="spellStart"/>
      <w:r>
        <w:rPr>
          <w:rFonts w:ascii="Century Gothic" w:hAnsi="Century Gothic"/>
          <w:szCs w:val="22"/>
        </w:rPr>
        <w:t>Quartet</w:t>
      </w:r>
      <w:proofErr w:type="spellEnd"/>
      <w:r>
        <w:rPr>
          <w:rFonts w:ascii="Century Gothic" w:hAnsi="Century Gothic"/>
          <w:szCs w:val="22"/>
        </w:rPr>
        <w:t xml:space="preserve">), Isabel </w:t>
      </w:r>
      <w:proofErr w:type="spellStart"/>
      <w:r>
        <w:rPr>
          <w:rFonts w:ascii="Century Gothic" w:hAnsi="Century Gothic"/>
          <w:szCs w:val="22"/>
        </w:rPr>
        <w:t>Charisius</w:t>
      </w:r>
      <w:proofErr w:type="spellEnd"/>
      <w:r>
        <w:rPr>
          <w:rFonts w:ascii="Century Gothic" w:hAnsi="Century Gothic"/>
          <w:szCs w:val="22"/>
        </w:rPr>
        <w:t xml:space="preserve"> (Alban Berg Quartett), Krysztof </w:t>
      </w:r>
      <w:proofErr w:type="spellStart"/>
      <w:r>
        <w:rPr>
          <w:rFonts w:ascii="Century Gothic" w:hAnsi="Century Gothic"/>
          <w:szCs w:val="22"/>
        </w:rPr>
        <w:t>Chorzelski</w:t>
      </w:r>
      <w:proofErr w:type="spellEnd"/>
      <w:r>
        <w:rPr>
          <w:rFonts w:ascii="Century Gothic" w:hAnsi="Century Gothic"/>
          <w:szCs w:val="22"/>
        </w:rPr>
        <w:t xml:space="preserve"> (</w:t>
      </w:r>
      <w:proofErr w:type="spellStart"/>
      <w:r>
        <w:rPr>
          <w:rFonts w:ascii="Century Gothic" w:hAnsi="Century Gothic"/>
          <w:szCs w:val="22"/>
        </w:rPr>
        <w:t>Belcea</w:t>
      </w:r>
      <w:proofErr w:type="spellEnd"/>
      <w:r>
        <w:rPr>
          <w:rFonts w:ascii="Century Gothic" w:hAnsi="Century Gothic"/>
          <w:szCs w:val="22"/>
        </w:rPr>
        <w:t xml:space="preserve"> </w:t>
      </w:r>
      <w:proofErr w:type="spellStart"/>
      <w:r>
        <w:rPr>
          <w:rFonts w:ascii="Century Gothic" w:hAnsi="Century Gothic"/>
          <w:szCs w:val="22"/>
        </w:rPr>
        <w:t>Quartet</w:t>
      </w:r>
      <w:proofErr w:type="spellEnd"/>
      <w:r>
        <w:rPr>
          <w:rFonts w:ascii="Century Gothic" w:hAnsi="Century Gothic"/>
          <w:szCs w:val="22"/>
        </w:rPr>
        <w:t xml:space="preserve">) </w:t>
      </w:r>
      <w:proofErr w:type="spellStart"/>
      <w:r>
        <w:rPr>
          <w:rFonts w:ascii="Century Gothic" w:hAnsi="Century Gothic"/>
          <w:szCs w:val="22"/>
        </w:rPr>
        <w:t>and</w:t>
      </w:r>
      <w:proofErr w:type="spellEnd"/>
      <w:r>
        <w:rPr>
          <w:rFonts w:ascii="Century Gothic" w:hAnsi="Century Gothic"/>
          <w:szCs w:val="22"/>
        </w:rPr>
        <w:t xml:space="preserve"> Heime Müller (</w:t>
      </w:r>
      <w:proofErr w:type="spellStart"/>
      <w:r>
        <w:rPr>
          <w:rFonts w:ascii="Century Gothic" w:hAnsi="Century Gothic"/>
          <w:szCs w:val="22"/>
        </w:rPr>
        <w:t>formerly</w:t>
      </w:r>
      <w:proofErr w:type="spellEnd"/>
      <w:r>
        <w:rPr>
          <w:rFonts w:ascii="Century Gothic" w:hAnsi="Century Gothic"/>
          <w:szCs w:val="22"/>
        </w:rPr>
        <w:t xml:space="preserve"> Artemis Quartett).</w:t>
      </w:r>
    </w:p>
    <w:p w14:paraId="00127966" w14:textId="77777777" w:rsidR="00B17F7B" w:rsidRPr="00050231" w:rsidRDefault="00B17F7B" w:rsidP="00015AE1">
      <w:pPr>
        <w:spacing w:line="240" w:lineRule="auto"/>
        <w:jc w:val="left"/>
        <w:rPr>
          <w:rFonts w:ascii="Century Gothic" w:hAnsi="Century Gothic"/>
          <w:szCs w:val="22"/>
          <w:lang w:val="en-GB"/>
        </w:rPr>
      </w:pPr>
    </w:p>
    <w:p w14:paraId="3889AE8F" w14:textId="77777777" w:rsidR="00B354BC" w:rsidRPr="00050231" w:rsidRDefault="00B354BC" w:rsidP="00015AE1">
      <w:pPr>
        <w:spacing w:line="240" w:lineRule="auto"/>
        <w:jc w:val="left"/>
        <w:rPr>
          <w:rFonts w:ascii="Century Gothic" w:hAnsi="Century Gothic"/>
          <w:szCs w:val="22"/>
          <w:lang w:val="en-GB"/>
        </w:rPr>
      </w:pPr>
    </w:p>
    <w:p w14:paraId="14FA8775" w14:textId="77777777" w:rsidR="00B354BC" w:rsidRPr="00050231" w:rsidRDefault="00B354BC" w:rsidP="00015AE1">
      <w:pPr>
        <w:spacing w:line="240" w:lineRule="auto"/>
        <w:jc w:val="left"/>
        <w:rPr>
          <w:rFonts w:ascii="Century Gothic" w:hAnsi="Century Gothic"/>
          <w:b/>
          <w:szCs w:val="22"/>
          <w:lang w:val="en-GB"/>
        </w:rPr>
      </w:pPr>
      <w:r w:rsidRPr="00050231">
        <w:rPr>
          <w:rFonts w:ascii="Century Gothic" w:hAnsi="Century Gothic"/>
          <w:b/>
          <w:bCs/>
          <w:szCs w:val="22"/>
          <w:lang w:val="en-GB"/>
        </w:rPr>
        <w:t>The Award</w:t>
      </w:r>
    </w:p>
    <w:p w14:paraId="745DB3B6" w14:textId="2030A5F9" w:rsidR="001364F1" w:rsidRPr="00050231" w:rsidRDefault="00267C4E" w:rsidP="009E3849">
      <w:pPr>
        <w:spacing w:line="240" w:lineRule="auto"/>
        <w:jc w:val="left"/>
        <w:rPr>
          <w:rFonts w:ascii="Century Gothic" w:hAnsi="Century Gothic"/>
          <w:szCs w:val="22"/>
          <w:lang w:val="en-GB"/>
        </w:rPr>
      </w:pPr>
      <w:r>
        <w:rPr>
          <w:rFonts w:ascii="Century Gothic" w:hAnsi="Century Gothic"/>
          <w:szCs w:val="22"/>
          <w:lang w:val="en-GB"/>
        </w:rPr>
        <w:lastRenderedPageBreak/>
        <w:t xml:space="preserve">The </w:t>
      </w:r>
      <w:proofErr w:type="spellStart"/>
      <w:r w:rsidR="00EA574F" w:rsidRPr="00050231">
        <w:rPr>
          <w:rFonts w:ascii="Century Gothic" w:hAnsi="Century Gothic"/>
          <w:szCs w:val="22"/>
          <w:lang w:val="en-GB"/>
        </w:rPr>
        <w:t>Merito</w:t>
      </w:r>
      <w:proofErr w:type="spellEnd"/>
      <w:r w:rsidR="00EA574F" w:rsidRPr="00050231">
        <w:rPr>
          <w:rFonts w:ascii="Century Gothic" w:hAnsi="Century Gothic"/>
          <w:szCs w:val="22"/>
          <w:lang w:val="en-GB"/>
        </w:rPr>
        <w:t xml:space="preserve"> String Quartet Award/Valentin </w:t>
      </w:r>
      <w:proofErr w:type="spellStart"/>
      <w:r w:rsidR="00EA574F" w:rsidRPr="00050231">
        <w:rPr>
          <w:rFonts w:ascii="Century Gothic" w:hAnsi="Century Gothic"/>
          <w:szCs w:val="22"/>
          <w:lang w:val="en-GB"/>
        </w:rPr>
        <w:t>Erben</w:t>
      </w:r>
      <w:proofErr w:type="spellEnd"/>
      <w:r w:rsidR="00EA574F" w:rsidRPr="00050231">
        <w:rPr>
          <w:rFonts w:ascii="Century Gothic" w:hAnsi="Century Gothic"/>
          <w:szCs w:val="22"/>
          <w:lang w:val="en-GB"/>
        </w:rPr>
        <w:t xml:space="preserve"> Prize is setting entirely new standards. Musicians usually apply to take part in competitions and then play the specified repertoire on a fixed date. In this </w:t>
      </w:r>
      <w:r w:rsidR="006C452E">
        <w:rPr>
          <w:rFonts w:ascii="Century Gothic" w:hAnsi="Century Gothic"/>
          <w:szCs w:val="22"/>
          <w:lang w:val="en-GB"/>
        </w:rPr>
        <w:t>A</w:t>
      </w:r>
      <w:r w:rsidR="00EA574F" w:rsidRPr="00050231">
        <w:rPr>
          <w:rFonts w:ascii="Century Gothic" w:hAnsi="Century Gothic"/>
          <w:szCs w:val="22"/>
          <w:lang w:val="en-GB"/>
        </w:rPr>
        <w:t>ward, the selected quartets do not know that they are being heard and evaluated by members of</w:t>
      </w:r>
      <w:r w:rsidR="00050231">
        <w:rPr>
          <w:rFonts w:ascii="Century Gothic" w:hAnsi="Century Gothic"/>
          <w:szCs w:val="22"/>
          <w:lang w:val="en-GB"/>
        </w:rPr>
        <w:t xml:space="preserve"> </w:t>
      </w:r>
      <w:r w:rsidR="00AF5AE9" w:rsidRPr="00050231">
        <w:rPr>
          <w:rFonts w:ascii="Century Gothic" w:hAnsi="Century Gothic"/>
          <w:szCs w:val="22"/>
          <w:lang w:val="en-GB"/>
        </w:rPr>
        <w:t xml:space="preserve">the jury in two concerts over a period of one year. </w:t>
      </w:r>
    </w:p>
    <w:p w14:paraId="25DE193D" w14:textId="77777777" w:rsidR="001364F1" w:rsidRPr="00050231" w:rsidRDefault="001364F1" w:rsidP="009E3849">
      <w:pPr>
        <w:spacing w:line="240" w:lineRule="auto"/>
        <w:jc w:val="left"/>
        <w:rPr>
          <w:rFonts w:ascii="Century Gothic" w:hAnsi="Century Gothic"/>
          <w:szCs w:val="22"/>
          <w:lang w:val="en-GB"/>
        </w:rPr>
      </w:pPr>
    </w:p>
    <w:p w14:paraId="4640763E" w14:textId="77777777" w:rsidR="002B7287" w:rsidRDefault="002B7287" w:rsidP="009E3849">
      <w:pPr>
        <w:spacing w:line="240" w:lineRule="auto"/>
        <w:jc w:val="left"/>
        <w:rPr>
          <w:rFonts w:ascii="Century Gothic" w:hAnsi="Century Gothic"/>
          <w:szCs w:val="22"/>
          <w:lang w:val="en-GB"/>
        </w:rPr>
      </w:pPr>
    </w:p>
    <w:p w14:paraId="10A53B3E" w14:textId="3BEA9D36" w:rsidR="00791742" w:rsidRPr="00050231" w:rsidRDefault="00B354BC" w:rsidP="009E3849">
      <w:pPr>
        <w:spacing w:line="240" w:lineRule="auto"/>
        <w:jc w:val="left"/>
        <w:rPr>
          <w:rFonts w:ascii="Century Gothic" w:hAnsi="Century Gothic"/>
          <w:szCs w:val="22"/>
          <w:lang w:val="en-GB"/>
        </w:rPr>
      </w:pPr>
      <w:r w:rsidRPr="00050231">
        <w:rPr>
          <w:rFonts w:ascii="Century Gothic" w:hAnsi="Century Gothic"/>
          <w:szCs w:val="22"/>
          <w:lang w:val="en-GB"/>
        </w:rPr>
        <w:t xml:space="preserve">The Award includes prize money of €20,000 for artistic development expenses. In addition, a budget of €25,000 is available for professional sound recordings and a composition commission. The prize will be awarded in the Wiener </w:t>
      </w:r>
      <w:proofErr w:type="spellStart"/>
      <w:r w:rsidRPr="00050231">
        <w:rPr>
          <w:rFonts w:ascii="Century Gothic" w:hAnsi="Century Gothic"/>
          <w:szCs w:val="22"/>
          <w:lang w:val="en-GB"/>
        </w:rPr>
        <w:t>Konzerthaus</w:t>
      </w:r>
      <w:proofErr w:type="spellEnd"/>
      <w:r w:rsidRPr="00050231">
        <w:rPr>
          <w:rFonts w:ascii="Century Gothic" w:hAnsi="Century Gothic"/>
          <w:szCs w:val="22"/>
          <w:lang w:val="en-GB"/>
        </w:rPr>
        <w:t xml:space="preserve">, where the winning quartet will also be integrated into the chamber music subscription series. The premiere will take place here as well. Further performances will follow in other selected concert halls. </w:t>
      </w:r>
    </w:p>
    <w:p w14:paraId="49C43617" w14:textId="7991D98C" w:rsidR="001364F1" w:rsidRPr="00050231" w:rsidRDefault="001364F1" w:rsidP="009E3849">
      <w:pPr>
        <w:spacing w:line="240" w:lineRule="auto"/>
        <w:jc w:val="left"/>
        <w:rPr>
          <w:rFonts w:ascii="Century Gothic" w:hAnsi="Century Gothic"/>
          <w:szCs w:val="22"/>
          <w:lang w:val="en-GB"/>
        </w:rPr>
      </w:pPr>
    </w:p>
    <w:p w14:paraId="142D6F60" w14:textId="6B53CC03" w:rsidR="009E3849" w:rsidRPr="00050231" w:rsidRDefault="009E3849" w:rsidP="009E3849">
      <w:pPr>
        <w:spacing w:line="240" w:lineRule="auto"/>
        <w:jc w:val="left"/>
        <w:rPr>
          <w:rFonts w:ascii="Century Gothic" w:hAnsi="Century Gothic"/>
          <w:szCs w:val="22"/>
          <w:lang w:val="en-GB"/>
        </w:rPr>
      </w:pPr>
      <w:r w:rsidRPr="00050231">
        <w:rPr>
          <w:rFonts w:ascii="Century Gothic" w:hAnsi="Century Gothic"/>
          <w:szCs w:val="22"/>
          <w:lang w:val="en-GB"/>
        </w:rPr>
        <w:t xml:space="preserve">The </w:t>
      </w:r>
      <w:proofErr w:type="spellStart"/>
      <w:r w:rsidRPr="00050231">
        <w:rPr>
          <w:rFonts w:ascii="Century Gothic" w:hAnsi="Century Gothic"/>
          <w:szCs w:val="22"/>
          <w:lang w:val="en-GB"/>
        </w:rPr>
        <w:t>Merito</w:t>
      </w:r>
      <w:proofErr w:type="spellEnd"/>
      <w:r w:rsidRPr="00050231">
        <w:rPr>
          <w:rFonts w:ascii="Century Gothic" w:hAnsi="Century Gothic"/>
          <w:szCs w:val="22"/>
          <w:lang w:val="en-GB"/>
        </w:rPr>
        <w:t xml:space="preserve"> String Quartet Award will be presented every four years. </w:t>
      </w:r>
    </w:p>
    <w:p w14:paraId="2E16715F" w14:textId="77777777" w:rsidR="009E3849" w:rsidRPr="00050231" w:rsidRDefault="009E3849" w:rsidP="009E3849">
      <w:pPr>
        <w:spacing w:line="240" w:lineRule="auto"/>
        <w:jc w:val="left"/>
        <w:rPr>
          <w:rFonts w:ascii="Century Gothic" w:hAnsi="Century Gothic"/>
          <w:szCs w:val="22"/>
          <w:lang w:val="en-GB"/>
        </w:rPr>
      </w:pPr>
    </w:p>
    <w:p w14:paraId="58A94E48" w14:textId="77777777" w:rsidR="00006EC9" w:rsidRPr="00050231" w:rsidRDefault="00006EC9" w:rsidP="0050553A">
      <w:pPr>
        <w:spacing w:line="240" w:lineRule="auto"/>
        <w:jc w:val="left"/>
        <w:rPr>
          <w:rFonts w:ascii="Century Gothic" w:hAnsi="Century Gothic"/>
          <w:b/>
          <w:szCs w:val="22"/>
          <w:lang w:val="en-GB"/>
        </w:rPr>
      </w:pPr>
      <w:r w:rsidRPr="00050231">
        <w:rPr>
          <w:rFonts w:ascii="Century Gothic" w:hAnsi="Century Gothic"/>
          <w:b/>
          <w:bCs/>
          <w:szCs w:val="22"/>
          <w:lang w:val="en-GB"/>
        </w:rPr>
        <w:t xml:space="preserve">Valentin </w:t>
      </w:r>
      <w:proofErr w:type="spellStart"/>
      <w:r w:rsidRPr="00050231">
        <w:rPr>
          <w:rFonts w:ascii="Century Gothic" w:hAnsi="Century Gothic"/>
          <w:b/>
          <w:bCs/>
          <w:szCs w:val="22"/>
          <w:lang w:val="en-GB"/>
        </w:rPr>
        <w:t>Erben</w:t>
      </w:r>
      <w:proofErr w:type="spellEnd"/>
      <w:r w:rsidRPr="00050231">
        <w:rPr>
          <w:rFonts w:ascii="Century Gothic" w:hAnsi="Century Gothic"/>
          <w:b/>
          <w:bCs/>
          <w:szCs w:val="22"/>
          <w:lang w:val="en-GB"/>
        </w:rPr>
        <w:t xml:space="preserve"> Prize</w:t>
      </w:r>
    </w:p>
    <w:p w14:paraId="722D0AC7" w14:textId="08C68E8C" w:rsidR="005002D4" w:rsidRPr="00050231" w:rsidRDefault="00F84BBB" w:rsidP="0050553A">
      <w:pPr>
        <w:spacing w:line="240" w:lineRule="auto"/>
        <w:jc w:val="left"/>
        <w:rPr>
          <w:rFonts w:ascii="Century Gothic" w:hAnsi="Century Gothic"/>
          <w:szCs w:val="22"/>
          <w:lang w:val="en-GB"/>
        </w:rPr>
      </w:pPr>
      <w:r w:rsidRPr="00050231">
        <w:rPr>
          <w:rFonts w:ascii="Century Gothic" w:hAnsi="Century Gothic"/>
          <w:szCs w:val="22"/>
          <w:lang w:val="en-GB"/>
        </w:rPr>
        <w:t xml:space="preserve">In addition, Valentin </w:t>
      </w:r>
      <w:proofErr w:type="spellStart"/>
      <w:r w:rsidRPr="00050231">
        <w:rPr>
          <w:rFonts w:ascii="Century Gothic" w:hAnsi="Century Gothic"/>
          <w:szCs w:val="22"/>
          <w:lang w:val="en-GB"/>
        </w:rPr>
        <w:t>Erben</w:t>
      </w:r>
      <w:proofErr w:type="spellEnd"/>
      <w:r w:rsidRPr="00050231">
        <w:rPr>
          <w:rFonts w:ascii="Century Gothic" w:hAnsi="Century Gothic"/>
          <w:szCs w:val="22"/>
          <w:lang w:val="en-GB"/>
        </w:rPr>
        <w:t xml:space="preserve"> will loan four high-quality string instruments made by Greiner, if required.  </w:t>
      </w:r>
    </w:p>
    <w:p w14:paraId="45036057" w14:textId="77777777" w:rsidR="005002D4" w:rsidRPr="00050231" w:rsidRDefault="005002D4" w:rsidP="0050553A">
      <w:pPr>
        <w:spacing w:line="240" w:lineRule="auto"/>
        <w:jc w:val="left"/>
        <w:rPr>
          <w:rFonts w:ascii="Century Gothic" w:hAnsi="Century Gothic"/>
          <w:szCs w:val="22"/>
          <w:lang w:val="en-GB"/>
        </w:rPr>
      </w:pPr>
    </w:p>
    <w:p w14:paraId="2D93C0C0" w14:textId="38FE4637" w:rsidR="005002D4" w:rsidRPr="00050231" w:rsidRDefault="00006EC9" w:rsidP="0050553A">
      <w:pPr>
        <w:spacing w:line="240" w:lineRule="auto"/>
        <w:jc w:val="left"/>
        <w:rPr>
          <w:rFonts w:ascii="Century Gothic" w:hAnsi="Century Gothic"/>
          <w:szCs w:val="22"/>
          <w:lang w:val="en-GB"/>
        </w:rPr>
      </w:pPr>
      <w:r w:rsidRPr="00050231">
        <w:rPr>
          <w:rFonts w:ascii="Century Gothic" w:hAnsi="Century Gothic"/>
          <w:szCs w:val="22"/>
          <w:lang w:val="en-GB"/>
        </w:rPr>
        <w:t>Castalian String Quartet   www.castalianstringquartet.com</w:t>
      </w:r>
    </w:p>
    <w:p w14:paraId="185642BF" w14:textId="108B9D82" w:rsidR="005002D4" w:rsidRPr="00050231" w:rsidRDefault="00F84BBB" w:rsidP="0050553A">
      <w:pPr>
        <w:spacing w:line="240" w:lineRule="auto"/>
        <w:jc w:val="left"/>
        <w:rPr>
          <w:rFonts w:ascii="Century Gothic" w:hAnsi="Century Gothic"/>
          <w:szCs w:val="22"/>
          <w:lang w:val="en-GB"/>
        </w:rPr>
      </w:pPr>
      <w:r w:rsidRPr="00050231">
        <w:rPr>
          <w:rFonts w:ascii="Century Gothic" w:hAnsi="Century Gothic"/>
          <w:szCs w:val="22"/>
          <w:lang w:val="en-GB"/>
        </w:rPr>
        <w:t xml:space="preserve">Sini </w:t>
      </w:r>
      <w:proofErr w:type="spellStart"/>
      <w:r w:rsidRPr="00050231">
        <w:rPr>
          <w:rFonts w:ascii="Century Gothic" w:hAnsi="Century Gothic"/>
          <w:szCs w:val="22"/>
          <w:lang w:val="en-GB"/>
        </w:rPr>
        <w:t>Simonen</w:t>
      </w:r>
      <w:proofErr w:type="spellEnd"/>
      <w:r w:rsidRPr="00050231">
        <w:rPr>
          <w:rFonts w:ascii="Century Gothic" w:hAnsi="Century Gothic"/>
          <w:szCs w:val="22"/>
          <w:lang w:val="en-GB"/>
        </w:rPr>
        <w:tab/>
      </w:r>
      <w:r w:rsidRPr="00050231">
        <w:rPr>
          <w:rFonts w:ascii="Century Gothic" w:hAnsi="Century Gothic"/>
          <w:szCs w:val="22"/>
          <w:lang w:val="en-GB"/>
        </w:rPr>
        <w:tab/>
      </w:r>
      <w:r w:rsidRPr="00050231">
        <w:rPr>
          <w:rFonts w:ascii="Century Gothic" w:hAnsi="Century Gothic"/>
          <w:szCs w:val="22"/>
          <w:lang w:val="en-GB"/>
        </w:rPr>
        <w:tab/>
        <w:t>-Violin (Finland)</w:t>
      </w:r>
    </w:p>
    <w:p w14:paraId="404B4751" w14:textId="7F578DC3" w:rsidR="005002D4" w:rsidRPr="00050231" w:rsidRDefault="005002D4" w:rsidP="0050553A">
      <w:pPr>
        <w:spacing w:line="240" w:lineRule="auto"/>
        <w:jc w:val="left"/>
        <w:rPr>
          <w:rFonts w:ascii="Century Gothic" w:hAnsi="Century Gothic"/>
          <w:szCs w:val="22"/>
          <w:lang w:val="en-GB"/>
        </w:rPr>
      </w:pPr>
      <w:r w:rsidRPr="00050231">
        <w:rPr>
          <w:rFonts w:ascii="Century Gothic" w:hAnsi="Century Gothic"/>
          <w:szCs w:val="22"/>
          <w:lang w:val="en-GB"/>
        </w:rPr>
        <w:t>Daniel Roberts</w:t>
      </w:r>
      <w:r w:rsidRPr="00050231">
        <w:rPr>
          <w:rFonts w:ascii="Century Gothic" w:hAnsi="Century Gothic"/>
          <w:szCs w:val="22"/>
          <w:lang w:val="en-GB"/>
        </w:rPr>
        <w:tab/>
      </w:r>
      <w:r w:rsidRPr="00050231">
        <w:rPr>
          <w:rFonts w:ascii="Century Gothic" w:hAnsi="Century Gothic"/>
          <w:szCs w:val="22"/>
          <w:lang w:val="en-GB"/>
        </w:rPr>
        <w:tab/>
        <w:t>-Violin (England)</w:t>
      </w:r>
    </w:p>
    <w:p w14:paraId="22FBD587" w14:textId="60380015" w:rsidR="005002D4" w:rsidRPr="00050231" w:rsidRDefault="00F84BBB" w:rsidP="0050553A">
      <w:pPr>
        <w:spacing w:line="240" w:lineRule="auto"/>
        <w:jc w:val="left"/>
        <w:rPr>
          <w:rFonts w:ascii="Century Gothic" w:hAnsi="Century Gothic"/>
          <w:szCs w:val="22"/>
          <w:lang w:val="en-GB"/>
        </w:rPr>
      </w:pPr>
      <w:r w:rsidRPr="00050231">
        <w:rPr>
          <w:rFonts w:ascii="Century Gothic" w:hAnsi="Century Gothic"/>
          <w:szCs w:val="22"/>
          <w:lang w:val="en-GB"/>
        </w:rPr>
        <w:t xml:space="preserve">Charlotte </w:t>
      </w:r>
      <w:proofErr w:type="spellStart"/>
      <w:r w:rsidRPr="00050231">
        <w:rPr>
          <w:rFonts w:ascii="Century Gothic" w:hAnsi="Century Gothic"/>
          <w:szCs w:val="22"/>
          <w:lang w:val="en-GB"/>
        </w:rPr>
        <w:t>Bonneton</w:t>
      </w:r>
      <w:proofErr w:type="spellEnd"/>
      <w:r w:rsidRPr="00050231">
        <w:rPr>
          <w:rFonts w:ascii="Century Gothic" w:hAnsi="Century Gothic"/>
          <w:szCs w:val="22"/>
          <w:lang w:val="en-GB"/>
        </w:rPr>
        <w:tab/>
      </w:r>
      <w:r w:rsidRPr="00050231">
        <w:rPr>
          <w:rFonts w:ascii="Century Gothic" w:hAnsi="Century Gothic"/>
          <w:szCs w:val="22"/>
          <w:lang w:val="en-GB"/>
        </w:rPr>
        <w:tab/>
        <w:t>-Viola (France)</w:t>
      </w:r>
    </w:p>
    <w:p w14:paraId="323B737C" w14:textId="7C7880A9" w:rsidR="00006EC9" w:rsidRPr="00050231" w:rsidRDefault="00F84BBB" w:rsidP="0050553A">
      <w:pPr>
        <w:spacing w:line="240" w:lineRule="auto"/>
        <w:jc w:val="left"/>
        <w:rPr>
          <w:rFonts w:ascii="Century Gothic" w:hAnsi="Century Gothic"/>
          <w:szCs w:val="22"/>
          <w:lang w:val="en-GB"/>
        </w:rPr>
      </w:pPr>
      <w:r w:rsidRPr="00050231">
        <w:rPr>
          <w:rFonts w:ascii="Century Gothic" w:hAnsi="Century Gothic"/>
          <w:szCs w:val="22"/>
          <w:lang w:val="en-GB"/>
        </w:rPr>
        <w:t>Christopher Graves</w:t>
      </w:r>
      <w:r w:rsidRPr="00050231">
        <w:rPr>
          <w:rFonts w:ascii="Century Gothic" w:hAnsi="Century Gothic"/>
          <w:szCs w:val="22"/>
          <w:lang w:val="en-GB"/>
        </w:rPr>
        <w:tab/>
      </w:r>
      <w:r w:rsidRPr="00050231">
        <w:rPr>
          <w:rFonts w:ascii="Century Gothic" w:hAnsi="Century Gothic"/>
          <w:szCs w:val="22"/>
          <w:lang w:val="en-GB"/>
        </w:rPr>
        <w:tab/>
        <w:t xml:space="preserve">-Cello (England)      </w:t>
      </w:r>
    </w:p>
    <w:p w14:paraId="2DCA34EA" w14:textId="77777777" w:rsidR="00006EC9" w:rsidRPr="00050231" w:rsidRDefault="00006EC9" w:rsidP="0050553A">
      <w:pPr>
        <w:spacing w:line="240" w:lineRule="auto"/>
        <w:jc w:val="left"/>
        <w:rPr>
          <w:rFonts w:ascii="Century Gothic" w:hAnsi="Century Gothic"/>
          <w:szCs w:val="22"/>
          <w:lang w:val="en-GB"/>
        </w:rPr>
      </w:pPr>
    </w:p>
    <w:p w14:paraId="415CB8D1" w14:textId="77777777" w:rsidR="00006EC9" w:rsidRPr="00050231" w:rsidRDefault="00006EC9" w:rsidP="0050553A">
      <w:pPr>
        <w:spacing w:line="240" w:lineRule="auto"/>
        <w:jc w:val="left"/>
        <w:rPr>
          <w:rFonts w:ascii="Century Gothic" w:hAnsi="Century Gothic"/>
          <w:b/>
          <w:szCs w:val="22"/>
          <w:lang w:val="en-GB"/>
        </w:rPr>
      </w:pPr>
      <w:proofErr w:type="spellStart"/>
      <w:r w:rsidRPr="00050231">
        <w:rPr>
          <w:rFonts w:ascii="Century Gothic" w:hAnsi="Century Gothic"/>
          <w:b/>
          <w:bCs/>
          <w:szCs w:val="22"/>
          <w:lang w:val="en-GB"/>
        </w:rPr>
        <w:t>Merito</w:t>
      </w:r>
      <w:proofErr w:type="spellEnd"/>
      <w:r w:rsidRPr="00050231">
        <w:rPr>
          <w:rFonts w:ascii="Century Gothic" w:hAnsi="Century Gothic"/>
          <w:b/>
          <w:bCs/>
          <w:szCs w:val="22"/>
          <w:lang w:val="en-GB"/>
        </w:rPr>
        <w:t xml:space="preserve"> String Instruments Trust GmbH  </w:t>
      </w:r>
    </w:p>
    <w:p w14:paraId="1D2B1287" w14:textId="7105EBBD" w:rsidR="00006EC9" w:rsidRPr="00050231" w:rsidRDefault="00006EC9" w:rsidP="00006EC9">
      <w:pPr>
        <w:spacing w:line="259" w:lineRule="auto"/>
        <w:jc w:val="left"/>
        <w:rPr>
          <w:rFonts w:ascii="Century Gothic" w:hAnsi="Century Gothic"/>
          <w:szCs w:val="22"/>
          <w:lang w:val="en-GB"/>
        </w:rPr>
      </w:pPr>
      <w:r w:rsidRPr="00050231">
        <w:rPr>
          <w:rFonts w:ascii="Century Gothic" w:hAnsi="Century Gothic"/>
          <w:szCs w:val="22"/>
          <w:lang w:val="en-GB"/>
        </w:rPr>
        <w:t xml:space="preserve">Wolfgang </w:t>
      </w:r>
      <w:proofErr w:type="spellStart"/>
      <w:r w:rsidRPr="00050231">
        <w:rPr>
          <w:rFonts w:ascii="Century Gothic" w:hAnsi="Century Gothic"/>
          <w:szCs w:val="22"/>
          <w:lang w:val="en-GB"/>
        </w:rPr>
        <w:t>Habermayer</w:t>
      </w:r>
      <w:proofErr w:type="spellEnd"/>
      <w:r w:rsidRPr="00050231">
        <w:rPr>
          <w:rFonts w:ascii="Century Gothic" w:hAnsi="Century Gothic"/>
          <w:szCs w:val="22"/>
          <w:lang w:val="en-GB"/>
        </w:rPr>
        <w:t xml:space="preserve">, founder of the </w:t>
      </w:r>
      <w:proofErr w:type="spellStart"/>
      <w:r w:rsidRPr="00050231">
        <w:rPr>
          <w:rFonts w:ascii="Century Gothic" w:hAnsi="Century Gothic"/>
          <w:szCs w:val="22"/>
          <w:lang w:val="en-GB"/>
        </w:rPr>
        <w:t>Merito</w:t>
      </w:r>
      <w:proofErr w:type="spellEnd"/>
      <w:r w:rsidRPr="00050231">
        <w:rPr>
          <w:rFonts w:ascii="Century Gothic" w:hAnsi="Century Gothic"/>
          <w:szCs w:val="22"/>
          <w:lang w:val="en-GB"/>
        </w:rPr>
        <w:t xml:space="preserve"> String Instruments Trust GmbH, launched the Award in 2014. The company acts as an intermediary between outstanding professional musicians who are looking for premium string instruments, and potential buyers. This supports musicians for whom particularly Italian period string instruments are almost impossible to acquire nowadays, due to rising prices. </w:t>
      </w:r>
    </w:p>
    <w:p w14:paraId="18728E67" w14:textId="77777777" w:rsidR="00FA07E5" w:rsidRPr="00050231" w:rsidRDefault="00FA07E5" w:rsidP="00FA07E5">
      <w:pPr>
        <w:spacing w:line="259" w:lineRule="auto"/>
        <w:rPr>
          <w:rFonts w:ascii="Century Gothic" w:hAnsi="Century Gothic"/>
          <w:i/>
          <w:szCs w:val="22"/>
          <w:lang w:val="en-GB"/>
        </w:rPr>
      </w:pPr>
    </w:p>
    <w:p w14:paraId="77F65336" w14:textId="77777777" w:rsidR="00791742" w:rsidRPr="00050231" w:rsidRDefault="00733122" w:rsidP="00733122">
      <w:pPr>
        <w:spacing w:line="259" w:lineRule="auto"/>
        <w:jc w:val="left"/>
        <w:rPr>
          <w:rFonts w:ascii="Century Gothic" w:hAnsi="Century Gothic"/>
          <w:szCs w:val="22"/>
          <w:lang w:val="en-GB"/>
        </w:rPr>
      </w:pPr>
      <w:r w:rsidRPr="00050231">
        <w:rPr>
          <w:rFonts w:ascii="Century Gothic" w:hAnsi="Century Gothic"/>
          <w:b/>
          <w:bCs/>
          <w:szCs w:val="22"/>
          <w:lang w:val="en-GB"/>
        </w:rPr>
        <w:t>Partners</w:t>
      </w:r>
    </w:p>
    <w:p w14:paraId="0CB1473F" w14:textId="216370F4" w:rsidR="00791742" w:rsidRPr="00050231" w:rsidRDefault="00FA07E5" w:rsidP="00733122">
      <w:pPr>
        <w:spacing w:line="259" w:lineRule="auto"/>
        <w:jc w:val="left"/>
        <w:rPr>
          <w:rFonts w:ascii="Century Gothic" w:hAnsi="Century Gothic"/>
          <w:szCs w:val="22"/>
          <w:lang w:val="en-GB"/>
        </w:rPr>
      </w:pPr>
      <w:r w:rsidRPr="00050231">
        <w:rPr>
          <w:rFonts w:ascii="Century Gothic" w:hAnsi="Century Gothic"/>
          <w:szCs w:val="22"/>
          <w:lang w:val="en-GB"/>
        </w:rPr>
        <w:t xml:space="preserve">The </w:t>
      </w:r>
      <w:r w:rsidRPr="00050231">
        <w:rPr>
          <w:rFonts w:ascii="Century Gothic" w:hAnsi="Century Gothic"/>
          <w:b/>
          <w:bCs/>
          <w:szCs w:val="22"/>
          <w:lang w:val="en-GB"/>
        </w:rPr>
        <w:t xml:space="preserve">Wiener </w:t>
      </w:r>
      <w:proofErr w:type="spellStart"/>
      <w:r w:rsidRPr="00050231">
        <w:rPr>
          <w:rFonts w:ascii="Century Gothic" w:hAnsi="Century Gothic"/>
          <w:b/>
          <w:bCs/>
          <w:szCs w:val="22"/>
          <w:lang w:val="en-GB"/>
        </w:rPr>
        <w:t>Konzerthaus</w:t>
      </w:r>
      <w:proofErr w:type="spellEnd"/>
      <w:r w:rsidRPr="00050231">
        <w:rPr>
          <w:rFonts w:ascii="Century Gothic" w:hAnsi="Century Gothic"/>
          <w:szCs w:val="22"/>
          <w:lang w:val="en-GB"/>
        </w:rPr>
        <w:t xml:space="preserve"> is an important partner of this initiative. Ever since it was established, the Wiener </w:t>
      </w:r>
      <w:proofErr w:type="spellStart"/>
      <w:r w:rsidRPr="00050231">
        <w:rPr>
          <w:rFonts w:ascii="Century Gothic" w:hAnsi="Century Gothic"/>
          <w:szCs w:val="22"/>
          <w:lang w:val="en-GB"/>
        </w:rPr>
        <w:t>Konzerthausgesellschaft</w:t>
      </w:r>
      <w:proofErr w:type="spellEnd"/>
      <w:r w:rsidRPr="00050231">
        <w:rPr>
          <w:rFonts w:ascii="Century Gothic" w:hAnsi="Century Gothic"/>
          <w:szCs w:val="22"/>
          <w:lang w:val="en-GB"/>
        </w:rPr>
        <w:t xml:space="preserve"> has always played a significant role in the string quartet tradition. In particular, it supplied the Alban Berg Quartet with crucial assistance at the start of </w:t>
      </w:r>
      <w:r w:rsidR="00000D36">
        <w:rPr>
          <w:rFonts w:ascii="Century Gothic" w:hAnsi="Century Gothic"/>
          <w:szCs w:val="22"/>
          <w:lang w:val="en-GB"/>
        </w:rPr>
        <w:t>their</w:t>
      </w:r>
      <w:r w:rsidRPr="00050231">
        <w:rPr>
          <w:rFonts w:ascii="Century Gothic" w:hAnsi="Century Gothic"/>
          <w:szCs w:val="22"/>
          <w:lang w:val="en-GB"/>
        </w:rPr>
        <w:t xml:space="preserve"> career and furnished the quartet with </w:t>
      </w:r>
      <w:r w:rsidR="00000D36">
        <w:rPr>
          <w:rFonts w:ascii="Century Gothic" w:hAnsi="Century Gothic"/>
          <w:szCs w:val="22"/>
          <w:lang w:val="en-GB"/>
        </w:rPr>
        <w:t>their</w:t>
      </w:r>
      <w:r w:rsidR="00000D36" w:rsidRPr="00050231">
        <w:rPr>
          <w:rFonts w:ascii="Century Gothic" w:hAnsi="Century Gothic"/>
          <w:szCs w:val="22"/>
          <w:lang w:val="en-GB"/>
        </w:rPr>
        <w:t xml:space="preserve"> </w:t>
      </w:r>
      <w:r w:rsidRPr="00050231">
        <w:rPr>
          <w:rFonts w:ascii="Century Gothic" w:hAnsi="Century Gothic"/>
          <w:szCs w:val="22"/>
          <w:lang w:val="en-GB"/>
        </w:rPr>
        <w:t xml:space="preserve">own concert cycle throughout </w:t>
      </w:r>
      <w:r w:rsidR="00000D36">
        <w:rPr>
          <w:rFonts w:ascii="Century Gothic" w:hAnsi="Century Gothic"/>
          <w:szCs w:val="22"/>
          <w:lang w:val="en-GB"/>
        </w:rPr>
        <w:t>their</w:t>
      </w:r>
      <w:r w:rsidR="00000D36" w:rsidRPr="00050231">
        <w:rPr>
          <w:rFonts w:ascii="Century Gothic" w:hAnsi="Century Gothic"/>
          <w:szCs w:val="22"/>
          <w:lang w:val="en-GB"/>
        </w:rPr>
        <w:t xml:space="preserve"> </w:t>
      </w:r>
      <w:r w:rsidRPr="00050231">
        <w:rPr>
          <w:rFonts w:ascii="Century Gothic" w:hAnsi="Century Gothic"/>
          <w:szCs w:val="22"/>
          <w:lang w:val="en-GB"/>
        </w:rPr>
        <w:t>38-year existence. The establishment still remains the home of world-renowned string quart</w:t>
      </w:r>
      <w:r w:rsidR="00050231">
        <w:rPr>
          <w:rFonts w:ascii="Century Gothic" w:hAnsi="Century Gothic"/>
          <w:szCs w:val="22"/>
          <w:lang w:val="en-GB"/>
        </w:rPr>
        <w:t>ets such as the Artemis Quartet</w:t>
      </w:r>
      <w:r w:rsidRPr="00050231">
        <w:rPr>
          <w:rFonts w:ascii="Century Gothic" w:hAnsi="Century Gothic"/>
          <w:szCs w:val="22"/>
          <w:lang w:val="en-GB"/>
        </w:rPr>
        <w:t xml:space="preserve"> and the </w:t>
      </w:r>
      <w:proofErr w:type="spellStart"/>
      <w:r w:rsidRPr="00050231">
        <w:rPr>
          <w:rFonts w:ascii="Century Gothic" w:hAnsi="Century Gothic"/>
          <w:szCs w:val="22"/>
          <w:lang w:val="en-GB"/>
        </w:rPr>
        <w:t>Belcea</w:t>
      </w:r>
      <w:proofErr w:type="spellEnd"/>
      <w:r w:rsidRPr="00050231">
        <w:rPr>
          <w:rFonts w:ascii="Century Gothic" w:hAnsi="Century Gothic"/>
          <w:szCs w:val="22"/>
          <w:lang w:val="en-GB"/>
        </w:rPr>
        <w:t xml:space="preserve"> Quartet. The Wiener </w:t>
      </w:r>
      <w:proofErr w:type="spellStart"/>
      <w:r w:rsidRPr="00050231">
        <w:rPr>
          <w:rFonts w:ascii="Century Gothic" w:hAnsi="Century Gothic"/>
          <w:szCs w:val="22"/>
          <w:lang w:val="en-GB"/>
        </w:rPr>
        <w:t>Konzerthaus</w:t>
      </w:r>
      <w:proofErr w:type="spellEnd"/>
      <w:r w:rsidRPr="00050231">
        <w:rPr>
          <w:rFonts w:ascii="Century Gothic" w:hAnsi="Century Gothic"/>
          <w:szCs w:val="22"/>
          <w:lang w:val="en-GB"/>
        </w:rPr>
        <w:t xml:space="preserve"> will therefore serve as the venue for the award ceremony and will work together with the </w:t>
      </w:r>
      <w:proofErr w:type="spellStart"/>
      <w:r w:rsidRPr="00050231">
        <w:rPr>
          <w:rFonts w:ascii="Century Gothic" w:hAnsi="Century Gothic"/>
          <w:szCs w:val="22"/>
          <w:lang w:val="en-GB"/>
        </w:rPr>
        <w:t>prizewinners</w:t>
      </w:r>
      <w:proofErr w:type="spellEnd"/>
      <w:r w:rsidRPr="00050231">
        <w:rPr>
          <w:rFonts w:ascii="Century Gothic" w:hAnsi="Century Gothic"/>
          <w:szCs w:val="22"/>
          <w:lang w:val="en-GB"/>
        </w:rPr>
        <w:t xml:space="preserve"> in the future. </w:t>
      </w:r>
    </w:p>
    <w:p w14:paraId="7DCDB239" w14:textId="0806EA32" w:rsidR="00FA07E5" w:rsidRPr="00050231" w:rsidRDefault="00FA07E5" w:rsidP="00733122">
      <w:pPr>
        <w:spacing w:line="259" w:lineRule="auto"/>
        <w:jc w:val="left"/>
        <w:rPr>
          <w:rFonts w:ascii="Century Gothic" w:hAnsi="Century Gothic"/>
          <w:szCs w:val="22"/>
          <w:lang w:val="en-GB"/>
        </w:rPr>
      </w:pPr>
      <w:r w:rsidRPr="00050231">
        <w:rPr>
          <w:rFonts w:ascii="Century Gothic" w:hAnsi="Century Gothic"/>
          <w:szCs w:val="22"/>
          <w:lang w:val="en-GB"/>
        </w:rPr>
        <w:t xml:space="preserve">Another partner is </w:t>
      </w:r>
      <w:proofErr w:type="spellStart"/>
      <w:r w:rsidRPr="00050231">
        <w:rPr>
          <w:rFonts w:ascii="Century Gothic" w:hAnsi="Century Gothic"/>
          <w:b/>
          <w:bCs/>
          <w:szCs w:val="22"/>
          <w:lang w:val="en-GB"/>
        </w:rPr>
        <w:t>Impresariat</w:t>
      </w:r>
      <w:proofErr w:type="spellEnd"/>
      <w:r w:rsidRPr="00050231">
        <w:rPr>
          <w:rFonts w:ascii="Century Gothic" w:hAnsi="Century Gothic"/>
          <w:b/>
          <w:bCs/>
          <w:szCs w:val="22"/>
          <w:lang w:val="en-GB"/>
        </w:rPr>
        <w:t xml:space="preserve"> </w:t>
      </w:r>
      <w:proofErr w:type="spellStart"/>
      <w:r w:rsidRPr="00050231">
        <w:rPr>
          <w:rFonts w:ascii="Century Gothic" w:hAnsi="Century Gothic"/>
          <w:b/>
          <w:bCs/>
          <w:szCs w:val="22"/>
          <w:lang w:val="en-GB"/>
        </w:rPr>
        <w:t>Simmenauer</w:t>
      </w:r>
      <w:proofErr w:type="spellEnd"/>
      <w:r w:rsidRPr="00050231">
        <w:rPr>
          <w:rFonts w:ascii="Century Gothic" w:hAnsi="Century Gothic"/>
          <w:szCs w:val="22"/>
          <w:lang w:val="en-GB"/>
        </w:rPr>
        <w:t xml:space="preserve">, which is based in Berlin. </w:t>
      </w:r>
    </w:p>
    <w:p w14:paraId="573B265F" w14:textId="77777777" w:rsidR="00FA07E5" w:rsidRPr="00050231" w:rsidRDefault="00FA07E5" w:rsidP="00006EC9">
      <w:pPr>
        <w:spacing w:line="259" w:lineRule="auto"/>
        <w:jc w:val="left"/>
        <w:rPr>
          <w:rFonts w:ascii="Century Gothic" w:hAnsi="Century Gothic"/>
          <w:szCs w:val="22"/>
          <w:lang w:val="en-GB"/>
        </w:rPr>
      </w:pPr>
    </w:p>
    <w:p w14:paraId="659891D4" w14:textId="023E20CC" w:rsidR="00A010FB" w:rsidRPr="00050231" w:rsidRDefault="00A010FB" w:rsidP="00336D24">
      <w:pPr>
        <w:suppressAutoHyphens/>
        <w:spacing w:line="240" w:lineRule="auto"/>
        <w:rPr>
          <w:lang w:val="en-GB"/>
        </w:rPr>
      </w:pPr>
    </w:p>
    <w:sectPr w:rsidR="00A010FB" w:rsidRPr="0005023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FE8DD" w14:textId="77777777" w:rsidR="00D270D6" w:rsidRDefault="00D270D6" w:rsidP="008458DE">
      <w:pPr>
        <w:spacing w:line="240" w:lineRule="auto"/>
      </w:pPr>
      <w:r>
        <w:separator/>
      </w:r>
    </w:p>
  </w:endnote>
  <w:endnote w:type="continuationSeparator" w:id="0">
    <w:p w14:paraId="7A1C812D" w14:textId="77777777" w:rsidR="00D270D6" w:rsidRDefault="00D270D6" w:rsidP="00845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9E872" w14:textId="77777777" w:rsidR="00D270D6" w:rsidRDefault="00D270D6" w:rsidP="008458DE">
      <w:pPr>
        <w:spacing w:line="240" w:lineRule="auto"/>
      </w:pPr>
      <w:r>
        <w:separator/>
      </w:r>
    </w:p>
  </w:footnote>
  <w:footnote w:type="continuationSeparator" w:id="0">
    <w:p w14:paraId="30EAD3DB" w14:textId="77777777" w:rsidR="00D270D6" w:rsidRDefault="00D270D6" w:rsidP="008458D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2E327" w14:textId="16B534F1" w:rsidR="00534425" w:rsidRDefault="00534425" w:rsidP="00534425">
    <w:pPr>
      <w:pStyle w:val="Kopfzeile"/>
      <w:jc w:val="center"/>
    </w:pPr>
    <w:r>
      <w:rPr>
        <w:noProof/>
      </w:rPr>
      <w:drawing>
        <wp:inline distT="0" distB="0" distL="0" distR="0" wp14:anchorId="409F42EA" wp14:editId="3D9B67AB">
          <wp:extent cx="3081600" cy="1018800"/>
          <wp:effectExtent l="0" t="0" r="0" b="0"/>
          <wp:docPr id="1" name="Bild 1" descr="../../../../Drucksachen%20MERITOSIT/Merito%20SIT%20Logo%20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cksachen%20MERITOSIT/Merito%20SIT%20Logo%20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600" cy="1018800"/>
                  </a:xfrm>
                  <a:prstGeom prst="rect">
                    <a:avLst/>
                  </a:prstGeom>
                  <a:noFill/>
                  <a:ln>
                    <a:noFill/>
                  </a:ln>
                </pic:spPr>
              </pic:pic>
            </a:graphicData>
          </a:graphic>
        </wp:inline>
      </w:drawing>
    </w:r>
  </w:p>
  <w:p w14:paraId="1B3DC823" w14:textId="5A63F821" w:rsidR="008458DE" w:rsidRDefault="008458D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60B90"/>
    <w:multiLevelType w:val="hybridMultilevel"/>
    <w:tmpl w:val="4BDEE220"/>
    <w:lvl w:ilvl="0" w:tplc="4F1E9BF4">
      <w:numFmt w:val="bullet"/>
      <w:lvlText w:val="-"/>
      <w:lvlJc w:val="left"/>
      <w:pPr>
        <w:ind w:left="720" w:hanging="360"/>
      </w:pPr>
      <w:rPr>
        <w:rFonts w:ascii="Verdana" w:eastAsiaTheme="minorEastAsia" w:hAnsi="Verdan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F417DB6"/>
    <w:multiLevelType w:val="hybridMultilevel"/>
    <w:tmpl w:val="F35EE01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5FD36425"/>
    <w:multiLevelType w:val="hybridMultilevel"/>
    <w:tmpl w:val="6D6412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C9D08AE"/>
    <w:multiLevelType w:val="hybridMultilevel"/>
    <w:tmpl w:val="387EA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3A"/>
    <w:rsid w:val="00000D36"/>
    <w:rsid w:val="00006EC9"/>
    <w:rsid w:val="00015AE1"/>
    <w:rsid w:val="00023F09"/>
    <w:rsid w:val="000401E3"/>
    <w:rsid w:val="00040C3F"/>
    <w:rsid w:val="00050231"/>
    <w:rsid w:val="001002C8"/>
    <w:rsid w:val="001364F1"/>
    <w:rsid w:val="00136D1E"/>
    <w:rsid w:val="001476D3"/>
    <w:rsid w:val="00153E1F"/>
    <w:rsid w:val="00186C57"/>
    <w:rsid w:val="001F6B01"/>
    <w:rsid w:val="00227CA8"/>
    <w:rsid w:val="00234CCF"/>
    <w:rsid w:val="00267C4E"/>
    <w:rsid w:val="002A284F"/>
    <w:rsid w:val="002B7287"/>
    <w:rsid w:val="002F5F89"/>
    <w:rsid w:val="00311122"/>
    <w:rsid w:val="00336D24"/>
    <w:rsid w:val="003B673D"/>
    <w:rsid w:val="003D3C9C"/>
    <w:rsid w:val="00403281"/>
    <w:rsid w:val="00437FAF"/>
    <w:rsid w:val="00470AB3"/>
    <w:rsid w:val="004B40A1"/>
    <w:rsid w:val="004D6C1A"/>
    <w:rsid w:val="004F5ED4"/>
    <w:rsid w:val="005002D4"/>
    <w:rsid w:val="0050553A"/>
    <w:rsid w:val="00516F5E"/>
    <w:rsid w:val="00534425"/>
    <w:rsid w:val="005C6BAE"/>
    <w:rsid w:val="005F0823"/>
    <w:rsid w:val="00604A11"/>
    <w:rsid w:val="0061659F"/>
    <w:rsid w:val="00650112"/>
    <w:rsid w:val="00674226"/>
    <w:rsid w:val="006A61C6"/>
    <w:rsid w:val="006C452E"/>
    <w:rsid w:val="0071249C"/>
    <w:rsid w:val="00733122"/>
    <w:rsid w:val="00776820"/>
    <w:rsid w:val="00791742"/>
    <w:rsid w:val="007B153C"/>
    <w:rsid w:val="007B7B57"/>
    <w:rsid w:val="00815D25"/>
    <w:rsid w:val="008458DE"/>
    <w:rsid w:val="008565A1"/>
    <w:rsid w:val="00881612"/>
    <w:rsid w:val="0089316E"/>
    <w:rsid w:val="008B6668"/>
    <w:rsid w:val="00991228"/>
    <w:rsid w:val="009D5B8A"/>
    <w:rsid w:val="009E3849"/>
    <w:rsid w:val="00A010FB"/>
    <w:rsid w:val="00A14C01"/>
    <w:rsid w:val="00AD6C1C"/>
    <w:rsid w:val="00AF5AE9"/>
    <w:rsid w:val="00B17F7B"/>
    <w:rsid w:val="00B354BC"/>
    <w:rsid w:val="00B739E9"/>
    <w:rsid w:val="00C1723F"/>
    <w:rsid w:val="00CA05F2"/>
    <w:rsid w:val="00CD12A6"/>
    <w:rsid w:val="00D270D6"/>
    <w:rsid w:val="00D929D5"/>
    <w:rsid w:val="00E26FC8"/>
    <w:rsid w:val="00E452A1"/>
    <w:rsid w:val="00EA574F"/>
    <w:rsid w:val="00F61856"/>
    <w:rsid w:val="00F84BBB"/>
    <w:rsid w:val="00FA07E5"/>
    <w:rsid w:val="00FE79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92F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0553A"/>
    <w:pPr>
      <w:spacing w:after="0" w:line="360" w:lineRule="auto"/>
      <w:jc w:val="both"/>
    </w:pPr>
    <w:rPr>
      <w:rFonts w:ascii="Verdana" w:eastAsiaTheme="minorEastAsia" w:hAnsi="Verdana"/>
      <w:szCs w:val="24"/>
      <w:lang w:val="de-DE" w:eastAsia="de-DE"/>
    </w:rPr>
  </w:style>
  <w:style w:type="paragraph" w:styleId="berschrift2">
    <w:name w:val="heading 2"/>
    <w:basedOn w:val="Standard"/>
    <w:next w:val="Standard"/>
    <w:link w:val="berschrift2Zchn"/>
    <w:autoRedefine/>
    <w:uiPriority w:val="9"/>
    <w:unhideWhenUsed/>
    <w:qFormat/>
    <w:rsid w:val="0050553A"/>
    <w:pPr>
      <w:keepNext/>
      <w:keepLines/>
      <w:spacing w:before="240" w:after="240" w:line="259" w:lineRule="auto"/>
      <w:outlineLvl w:val="1"/>
    </w:pPr>
    <w:rPr>
      <w:rFonts w:ascii="Century Gothic" w:eastAsiaTheme="majorEastAsia" w:hAnsi="Century Gothic"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0553A"/>
    <w:rPr>
      <w:rFonts w:ascii="Century Gothic" w:eastAsiaTheme="majorEastAsia" w:hAnsi="Century Gothic" w:cstheme="majorBidi"/>
      <w:b/>
      <w:sz w:val="32"/>
      <w:szCs w:val="32"/>
      <w:lang w:val="de-DE" w:eastAsia="de-DE"/>
    </w:rPr>
  </w:style>
  <w:style w:type="paragraph" w:styleId="Listenabsatz">
    <w:name w:val="List Paragraph"/>
    <w:basedOn w:val="Standard"/>
    <w:uiPriority w:val="34"/>
    <w:qFormat/>
    <w:rsid w:val="0050553A"/>
    <w:pPr>
      <w:ind w:left="720"/>
      <w:contextualSpacing/>
    </w:pPr>
  </w:style>
  <w:style w:type="character" w:styleId="Link">
    <w:name w:val="Hyperlink"/>
    <w:basedOn w:val="Absatz-Standardschriftart"/>
    <w:uiPriority w:val="99"/>
    <w:unhideWhenUsed/>
    <w:rsid w:val="005002D4"/>
    <w:rPr>
      <w:color w:val="0000FF" w:themeColor="hyperlink"/>
      <w:u w:val="single"/>
    </w:rPr>
  </w:style>
  <w:style w:type="paragraph" w:styleId="Kopfzeile">
    <w:name w:val="header"/>
    <w:basedOn w:val="Standard"/>
    <w:link w:val="KopfzeileZchn"/>
    <w:uiPriority w:val="99"/>
    <w:unhideWhenUsed/>
    <w:rsid w:val="008458D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458DE"/>
    <w:rPr>
      <w:rFonts w:ascii="Verdana" w:eastAsiaTheme="minorEastAsia" w:hAnsi="Verdana"/>
      <w:szCs w:val="24"/>
      <w:lang w:val="de-DE" w:eastAsia="de-DE"/>
    </w:rPr>
  </w:style>
  <w:style w:type="paragraph" w:styleId="Fuzeile">
    <w:name w:val="footer"/>
    <w:basedOn w:val="Standard"/>
    <w:link w:val="FuzeileZchn"/>
    <w:uiPriority w:val="99"/>
    <w:unhideWhenUsed/>
    <w:rsid w:val="008458D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458DE"/>
    <w:rPr>
      <w:rFonts w:ascii="Verdana" w:eastAsiaTheme="minorEastAsia" w:hAnsi="Verdana"/>
      <w:szCs w:val="24"/>
      <w:lang w:val="de-DE" w:eastAsia="de-DE"/>
    </w:rPr>
  </w:style>
  <w:style w:type="paragraph" w:styleId="Sprechblasentext">
    <w:name w:val="Balloon Text"/>
    <w:basedOn w:val="Standard"/>
    <w:link w:val="SprechblasentextZchn"/>
    <w:uiPriority w:val="99"/>
    <w:semiHidden/>
    <w:unhideWhenUsed/>
    <w:rsid w:val="008458D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8DE"/>
    <w:rPr>
      <w:rFonts w:ascii="Tahoma" w:eastAsiaTheme="minorEastAsi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3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4287</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Keglevich</dc:creator>
  <cp:lastModifiedBy>Microsoft Office-Anwender</cp:lastModifiedBy>
  <cp:revision>21</cp:revision>
  <cp:lastPrinted>2018-03-02T10:40:00Z</cp:lastPrinted>
  <dcterms:created xsi:type="dcterms:W3CDTF">2018-03-02T10:39:00Z</dcterms:created>
  <dcterms:modified xsi:type="dcterms:W3CDTF">2018-04-05T13:21:00Z</dcterms:modified>
</cp:coreProperties>
</file>